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9490E" w14:textId="48FA0BEC" w:rsidR="3542F1CF" w:rsidRPr="000019F7" w:rsidRDefault="3542F1CF" w:rsidP="34F148F8">
      <w:pPr>
        <w:ind w:left="7200"/>
        <w:jc w:val="both"/>
        <w:rPr>
          <w:sz w:val="22"/>
        </w:rPr>
      </w:pPr>
    </w:p>
    <w:p w14:paraId="5E99E8A4" w14:textId="37BBEBE6" w:rsidR="34F148F8" w:rsidRDefault="34F148F8" w:rsidP="34F148F8">
      <w:pPr>
        <w:jc w:val="both"/>
        <w:rPr>
          <w:rFonts w:ascii="URW Geometric" w:hAnsi="URW Geometric"/>
          <w:b/>
          <w:bCs/>
          <w:sz w:val="22"/>
          <w:szCs w:val="22"/>
        </w:rPr>
      </w:pPr>
    </w:p>
    <w:p w14:paraId="0F68AF4D" w14:textId="77777777" w:rsidR="000019F7" w:rsidRDefault="3147C16A" w:rsidP="34F148F8">
      <w:pPr>
        <w:jc w:val="both"/>
        <w:rPr>
          <w:rFonts w:ascii="URW Geometric" w:hAnsi="URW Geometric"/>
          <w:b/>
          <w:bCs/>
          <w:sz w:val="32"/>
          <w:szCs w:val="32"/>
        </w:rPr>
      </w:pPr>
      <w:r w:rsidRPr="34F148F8">
        <w:rPr>
          <w:rFonts w:ascii="URW Geometric" w:hAnsi="URW Geometric"/>
          <w:b/>
          <w:bCs/>
          <w:sz w:val="32"/>
          <w:szCs w:val="32"/>
        </w:rPr>
        <w:t xml:space="preserve">The Bristol Homelessness Prevention Partnership – Project Manager </w:t>
      </w:r>
    </w:p>
    <w:p w14:paraId="02FF13AE" w14:textId="77777777" w:rsidR="000019F7" w:rsidRDefault="000019F7" w:rsidP="34F148F8">
      <w:pPr>
        <w:jc w:val="both"/>
        <w:rPr>
          <w:rFonts w:ascii="URW Geometric" w:hAnsi="URW Geometric"/>
          <w:b/>
          <w:bCs/>
          <w:sz w:val="32"/>
          <w:szCs w:val="32"/>
        </w:rPr>
      </w:pPr>
    </w:p>
    <w:p w14:paraId="0EA2B8DB" w14:textId="77777777" w:rsidR="000019F7" w:rsidRPr="000019F7" w:rsidRDefault="000019F7" w:rsidP="000019F7">
      <w:pPr>
        <w:jc w:val="both"/>
        <w:rPr>
          <w:rFonts w:ascii="URW Geometric" w:hAnsi="URW Geometric"/>
          <w:b/>
          <w:bCs/>
          <w:sz w:val="32"/>
          <w:szCs w:val="32"/>
        </w:rPr>
      </w:pPr>
      <w:r w:rsidRPr="000019F7">
        <w:rPr>
          <w:rFonts w:ascii="URW Geometric" w:hAnsi="URW Geometric"/>
          <w:b/>
          <w:bCs/>
          <w:sz w:val="32"/>
          <w:szCs w:val="32"/>
        </w:rPr>
        <w:t>Specifics of the role</w:t>
      </w:r>
    </w:p>
    <w:p w14:paraId="139A5758" w14:textId="77777777" w:rsidR="000019F7" w:rsidRPr="00F36314" w:rsidRDefault="000019F7" w:rsidP="000019F7">
      <w:pPr>
        <w:jc w:val="both"/>
        <w:rPr>
          <w:rFonts w:ascii="URW Geometric" w:hAnsi="URW Geometric" w:cs="Arial"/>
          <w:b/>
          <w:bCs/>
          <w:iCs/>
          <w:sz w:val="22"/>
          <w:szCs w:val="22"/>
        </w:rPr>
      </w:pPr>
    </w:p>
    <w:p w14:paraId="231594C6" w14:textId="2958FECF" w:rsidR="000019F7" w:rsidRPr="00F36314" w:rsidRDefault="000019F7" w:rsidP="000019F7">
      <w:pPr>
        <w:jc w:val="both"/>
        <w:rPr>
          <w:rFonts w:ascii="URW Geometric" w:hAnsi="URW Geometric" w:cs="Arial"/>
          <w:sz w:val="22"/>
          <w:szCs w:val="22"/>
          <w:lang w:eastAsia="en-GB"/>
        </w:rPr>
      </w:pPr>
      <w:r w:rsidRPr="34F148F8">
        <w:rPr>
          <w:rFonts w:ascii="URW Geometric" w:hAnsi="URW Geometric" w:cs="Arial"/>
          <w:b/>
          <w:bCs/>
          <w:sz w:val="22"/>
          <w:szCs w:val="22"/>
        </w:rPr>
        <w:t xml:space="preserve">Salary Scale: </w:t>
      </w:r>
      <w:r w:rsidR="007E2DE7">
        <w:rPr>
          <w:rFonts w:ascii="URW Geometric" w:hAnsi="URW Geometric" w:cs="Arial"/>
          <w:b/>
          <w:bCs/>
          <w:sz w:val="22"/>
          <w:szCs w:val="22"/>
        </w:rPr>
        <w:t xml:space="preserve">£26,000 - £32,000 </w:t>
      </w:r>
      <w:r w:rsidR="007E2DE7" w:rsidRPr="007E2DE7">
        <w:rPr>
          <w:rFonts w:ascii="URW Geometric" w:hAnsi="URW Geometric" w:cs="Arial"/>
          <w:b/>
          <w:bCs/>
          <w:sz w:val="22"/>
          <w:szCs w:val="22"/>
        </w:rPr>
        <w:t>subject to current job evaluation process scheduled for completion in late Summer</w:t>
      </w:r>
    </w:p>
    <w:p w14:paraId="0DF9468D" w14:textId="77777777" w:rsidR="000019F7" w:rsidRPr="00F36314" w:rsidRDefault="000019F7" w:rsidP="000019F7">
      <w:pPr>
        <w:jc w:val="both"/>
        <w:rPr>
          <w:rFonts w:ascii="URW Geometric" w:hAnsi="URW Geometric" w:cs="Arial"/>
          <w:bCs/>
          <w:iCs/>
          <w:sz w:val="22"/>
          <w:szCs w:val="22"/>
        </w:rPr>
      </w:pPr>
    </w:p>
    <w:p w14:paraId="2F1441CD" w14:textId="77777777" w:rsidR="000019F7" w:rsidRPr="00F36314" w:rsidRDefault="000019F7" w:rsidP="000019F7">
      <w:pPr>
        <w:jc w:val="both"/>
        <w:rPr>
          <w:rFonts w:ascii="URW Geometric" w:hAnsi="URW Geometric" w:cs="Arial"/>
          <w:bCs/>
          <w:iCs/>
          <w:sz w:val="22"/>
          <w:szCs w:val="22"/>
        </w:rPr>
      </w:pPr>
      <w:r w:rsidRPr="00F36314">
        <w:rPr>
          <w:rFonts w:ascii="URW Geometric" w:hAnsi="URW Geometric" w:cs="Arial"/>
          <w:b/>
          <w:bCs/>
          <w:iCs/>
          <w:sz w:val="22"/>
          <w:szCs w:val="22"/>
        </w:rPr>
        <w:t>Position:</w:t>
      </w:r>
      <w:r w:rsidRPr="00F36314">
        <w:rPr>
          <w:rFonts w:ascii="URW Geometric" w:hAnsi="URW Geometric" w:cs="Arial"/>
          <w:bCs/>
          <w:iCs/>
          <w:sz w:val="22"/>
          <w:szCs w:val="22"/>
        </w:rPr>
        <w:t xml:space="preserve"> Full time (flexible working)</w:t>
      </w:r>
      <w:r w:rsidRPr="00F36314">
        <w:rPr>
          <w:rFonts w:ascii="URW Geometric" w:hAnsi="URW Geometric" w:cs="Arial"/>
          <w:bCs/>
          <w:iCs/>
          <w:sz w:val="22"/>
          <w:szCs w:val="22"/>
        </w:rPr>
        <w:tab/>
        <w:t xml:space="preserve">  </w:t>
      </w:r>
    </w:p>
    <w:p w14:paraId="372D2041" w14:textId="77777777" w:rsidR="000019F7" w:rsidRPr="00F36314" w:rsidRDefault="000019F7" w:rsidP="000019F7">
      <w:pPr>
        <w:jc w:val="both"/>
        <w:rPr>
          <w:rFonts w:ascii="URW Geometric" w:hAnsi="URW Geometric" w:cs="Arial"/>
          <w:bCs/>
          <w:iCs/>
          <w:sz w:val="22"/>
          <w:szCs w:val="22"/>
        </w:rPr>
      </w:pPr>
      <w:r w:rsidRPr="00F36314">
        <w:rPr>
          <w:rFonts w:ascii="URW Geometric" w:hAnsi="URW Geometric" w:cs="Arial"/>
          <w:bCs/>
          <w:iCs/>
          <w:sz w:val="22"/>
          <w:szCs w:val="22"/>
        </w:rPr>
        <w:t xml:space="preserve"> </w:t>
      </w:r>
    </w:p>
    <w:p w14:paraId="593B1BBA" w14:textId="77777777" w:rsidR="000019F7" w:rsidRPr="00F36314" w:rsidRDefault="000019F7" w:rsidP="000019F7">
      <w:pPr>
        <w:jc w:val="both"/>
        <w:rPr>
          <w:rFonts w:ascii="URW Geometric" w:hAnsi="URW Geometric" w:cs="Arial"/>
          <w:bCs/>
          <w:iCs/>
          <w:sz w:val="22"/>
          <w:szCs w:val="22"/>
        </w:rPr>
      </w:pPr>
      <w:r w:rsidRPr="00F36314">
        <w:rPr>
          <w:rFonts w:ascii="URW Geometric" w:hAnsi="URW Geometric" w:cs="Arial"/>
          <w:b/>
          <w:bCs/>
          <w:iCs/>
          <w:sz w:val="22"/>
          <w:szCs w:val="22"/>
        </w:rPr>
        <w:t xml:space="preserve">Leave: </w:t>
      </w:r>
      <w:r w:rsidRPr="00F36314">
        <w:rPr>
          <w:rFonts w:ascii="URW Geometric" w:hAnsi="URW Geometric" w:cs="Arial"/>
          <w:bCs/>
          <w:iCs/>
          <w:sz w:val="22"/>
          <w:szCs w:val="22"/>
        </w:rPr>
        <w:t>33 days per annum (inclusive of bank holidays)</w:t>
      </w:r>
    </w:p>
    <w:p w14:paraId="4BA39EAA" w14:textId="77777777" w:rsidR="000019F7" w:rsidRPr="00F36314" w:rsidRDefault="000019F7" w:rsidP="000019F7">
      <w:pPr>
        <w:jc w:val="both"/>
        <w:rPr>
          <w:rFonts w:ascii="URW Geometric" w:hAnsi="URW Geometric" w:cs="Arial"/>
          <w:bCs/>
          <w:iCs/>
          <w:sz w:val="22"/>
          <w:szCs w:val="22"/>
        </w:rPr>
      </w:pPr>
    </w:p>
    <w:p w14:paraId="5F0AAF68" w14:textId="77777777" w:rsidR="000019F7" w:rsidRPr="00F36314" w:rsidRDefault="000019F7" w:rsidP="000019F7">
      <w:pPr>
        <w:jc w:val="both"/>
        <w:rPr>
          <w:rFonts w:ascii="URW Geometric" w:hAnsi="URW Geometric"/>
          <w:sz w:val="22"/>
          <w:szCs w:val="22"/>
        </w:rPr>
      </w:pPr>
      <w:r w:rsidRPr="00F36314">
        <w:rPr>
          <w:rFonts w:ascii="URW Geometric" w:hAnsi="URW Geometric" w:cs="Arial"/>
          <w:b/>
          <w:bCs/>
          <w:iCs/>
          <w:sz w:val="22"/>
          <w:szCs w:val="22"/>
        </w:rPr>
        <w:t>Conditions:</w:t>
      </w:r>
      <w:r w:rsidRPr="00F36314">
        <w:rPr>
          <w:rFonts w:ascii="URW Geometric" w:hAnsi="URW Geometric" w:cs="Arial"/>
          <w:bCs/>
          <w:iCs/>
          <w:sz w:val="22"/>
          <w:szCs w:val="22"/>
        </w:rPr>
        <w:t xml:space="preserve"> </w:t>
      </w:r>
      <w:r w:rsidRPr="00F36314">
        <w:rPr>
          <w:rFonts w:ascii="URW Geometric" w:hAnsi="URW Geometric"/>
          <w:sz w:val="22"/>
          <w:szCs w:val="22"/>
        </w:rPr>
        <w:t>Enhanced Disclosure CRB required; all staff have responsibilities for the protection of children and young people and work to Caring in Bristol’s Policy for Protecting Children and Young People</w:t>
      </w:r>
    </w:p>
    <w:p w14:paraId="37F805D8" w14:textId="77777777" w:rsidR="000019F7" w:rsidRPr="00F36314" w:rsidRDefault="000019F7" w:rsidP="000019F7">
      <w:pPr>
        <w:jc w:val="both"/>
        <w:rPr>
          <w:rFonts w:ascii="URW Geometric" w:hAnsi="URW Geometric" w:cs="Arial"/>
          <w:bCs/>
          <w:iCs/>
          <w:sz w:val="22"/>
          <w:szCs w:val="22"/>
        </w:rPr>
      </w:pPr>
    </w:p>
    <w:p w14:paraId="4104F9DF" w14:textId="77777777" w:rsidR="000019F7" w:rsidRPr="00F36314" w:rsidRDefault="000019F7" w:rsidP="000019F7">
      <w:pPr>
        <w:jc w:val="both"/>
        <w:rPr>
          <w:rFonts w:ascii="URW Geometric" w:hAnsi="URW Geometric" w:cs="Arial"/>
          <w:b/>
          <w:bCs/>
          <w:sz w:val="22"/>
          <w:szCs w:val="22"/>
        </w:rPr>
      </w:pPr>
      <w:r w:rsidRPr="34F148F8">
        <w:rPr>
          <w:rFonts w:ascii="URW Geometric" w:hAnsi="URW Geometric" w:cs="Arial"/>
          <w:b/>
          <w:bCs/>
          <w:sz w:val="22"/>
          <w:szCs w:val="22"/>
        </w:rPr>
        <w:t xml:space="preserve">Responsible to: </w:t>
      </w:r>
      <w:r w:rsidRPr="34F148F8">
        <w:rPr>
          <w:rFonts w:ascii="URW Geometric" w:hAnsi="URW Geometric" w:cs="Arial"/>
          <w:sz w:val="22"/>
          <w:szCs w:val="22"/>
        </w:rPr>
        <w:t xml:space="preserve">Head of Operations </w:t>
      </w:r>
    </w:p>
    <w:p w14:paraId="35805105" w14:textId="3E19E8A7" w:rsidR="0094268D" w:rsidRPr="00540F35" w:rsidRDefault="3D950647" w:rsidP="34F148F8">
      <w:pPr>
        <w:jc w:val="both"/>
        <w:rPr>
          <w:rFonts w:ascii="URW Geometric" w:hAnsi="URW Geometric"/>
          <w:b/>
          <w:bCs/>
          <w:sz w:val="32"/>
          <w:szCs w:val="32"/>
        </w:rPr>
      </w:pPr>
      <w:r w:rsidRPr="34F148F8">
        <w:rPr>
          <w:rFonts w:ascii="URW Geometric" w:hAnsi="URW Geometric"/>
          <w:b/>
          <w:bCs/>
          <w:sz w:val="32"/>
          <w:szCs w:val="32"/>
        </w:rPr>
        <w:t xml:space="preserve"> </w:t>
      </w:r>
    </w:p>
    <w:p w14:paraId="16B0F619" w14:textId="77777777" w:rsidR="0094268D" w:rsidRPr="00F36314" w:rsidRDefault="0094268D" w:rsidP="00B25D4B">
      <w:pPr>
        <w:jc w:val="both"/>
        <w:rPr>
          <w:rFonts w:ascii="URW Geometric" w:hAnsi="URW Geometric"/>
          <w:sz w:val="22"/>
          <w:szCs w:val="22"/>
        </w:rPr>
      </w:pPr>
    </w:p>
    <w:p w14:paraId="264ADA01" w14:textId="77777777" w:rsidR="004F7F31" w:rsidRPr="000019F7" w:rsidRDefault="004F7F31" w:rsidP="34F148F8">
      <w:pPr>
        <w:jc w:val="both"/>
        <w:textAlignment w:val="baseline"/>
        <w:rPr>
          <w:rFonts w:ascii="Segoe UI" w:eastAsia="Times New Roman" w:hAnsi="Segoe UI" w:cs="Segoe UI"/>
          <w:sz w:val="32"/>
          <w:szCs w:val="32"/>
          <w:lang w:eastAsia="en-GB"/>
        </w:rPr>
      </w:pPr>
      <w:r w:rsidRPr="000019F7">
        <w:rPr>
          <w:rFonts w:ascii="URW Geometric" w:eastAsia="Times New Roman" w:hAnsi="URW Geometric" w:cs="Segoe UI"/>
          <w:b/>
          <w:bCs/>
          <w:sz w:val="32"/>
          <w:szCs w:val="32"/>
          <w:lang w:eastAsia="en-GB"/>
        </w:rPr>
        <w:t>Who we </w:t>
      </w:r>
      <w:proofErr w:type="gramStart"/>
      <w:r w:rsidRPr="000019F7">
        <w:rPr>
          <w:rFonts w:ascii="URW Geometric" w:eastAsia="Times New Roman" w:hAnsi="URW Geometric" w:cs="Segoe UI"/>
          <w:b/>
          <w:bCs/>
          <w:sz w:val="32"/>
          <w:szCs w:val="32"/>
          <w:lang w:eastAsia="en-GB"/>
        </w:rPr>
        <w:t>are</w:t>
      </w:r>
      <w:proofErr w:type="gramEnd"/>
      <w:r w:rsidRPr="000019F7">
        <w:rPr>
          <w:rFonts w:ascii="URW Geometric" w:eastAsia="Times New Roman" w:hAnsi="URW Geometric" w:cs="Segoe UI"/>
          <w:sz w:val="32"/>
          <w:szCs w:val="32"/>
          <w:lang w:eastAsia="en-GB"/>
        </w:rPr>
        <w:t> </w:t>
      </w:r>
    </w:p>
    <w:p w14:paraId="209A2D69" w14:textId="77777777" w:rsidR="004F7F31" w:rsidRPr="004F7F31" w:rsidRDefault="004F7F31" w:rsidP="004F7F31">
      <w:pPr>
        <w:textAlignment w:val="baseline"/>
        <w:rPr>
          <w:rFonts w:ascii="Segoe UI" w:eastAsia="Times New Roman" w:hAnsi="Segoe UI" w:cs="Segoe UI"/>
          <w:sz w:val="22"/>
          <w:szCs w:val="22"/>
          <w:lang w:eastAsia="en-GB"/>
        </w:rPr>
      </w:pPr>
      <w:r w:rsidRPr="004F7F31">
        <w:rPr>
          <w:rFonts w:ascii="URW Geometric" w:eastAsia="Times New Roman" w:hAnsi="URW Geometric" w:cs="Segoe UI"/>
          <w:sz w:val="22"/>
          <w:szCs w:val="22"/>
          <w:lang w:eastAsia="en-GB"/>
        </w:rPr>
        <w:t> </w:t>
      </w:r>
    </w:p>
    <w:p w14:paraId="55CCCED7" w14:textId="77777777" w:rsidR="004F7F31" w:rsidRPr="004F7F31" w:rsidRDefault="004F7F31" w:rsidP="004F7F31">
      <w:pPr>
        <w:textAlignment w:val="baseline"/>
        <w:rPr>
          <w:rFonts w:ascii="Segoe UI" w:eastAsia="Times New Roman" w:hAnsi="Segoe UI" w:cs="Segoe UI"/>
          <w:sz w:val="22"/>
          <w:szCs w:val="22"/>
          <w:lang w:eastAsia="en-GB"/>
        </w:rPr>
      </w:pPr>
      <w:r w:rsidRPr="004F7F31">
        <w:rPr>
          <w:rFonts w:ascii="URW Geometric" w:eastAsia="Times New Roman" w:hAnsi="URW Geometric" w:cs="Segoe UI"/>
          <w:sz w:val="22"/>
          <w:szCs w:val="22"/>
          <w:lang w:eastAsia="en-GB"/>
        </w:rPr>
        <w:t>Caring in Bristol’s vision is creating a city empowered to solve homelessness. We work in imaginative and creative ways with people experiencing or a risk of homelessness, with the public and with community partners to bring about lasting change in Bristol and beyond.  </w:t>
      </w:r>
    </w:p>
    <w:p w14:paraId="2D27E2B3" w14:textId="77777777" w:rsidR="004F7F31" w:rsidRPr="004F7F31" w:rsidRDefault="004F7F31" w:rsidP="004F7F31">
      <w:pPr>
        <w:textAlignment w:val="baseline"/>
        <w:rPr>
          <w:rFonts w:ascii="Segoe UI" w:eastAsia="Times New Roman" w:hAnsi="Segoe UI" w:cs="Segoe UI"/>
          <w:sz w:val="22"/>
          <w:szCs w:val="22"/>
          <w:lang w:eastAsia="en-GB"/>
        </w:rPr>
      </w:pPr>
      <w:r w:rsidRPr="004F7F31">
        <w:rPr>
          <w:rFonts w:ascii="URW Geometric" w:eastAsia="Times New Roman" w:hAnsi="URW Geometric" w:cs="Segoe UI"/>
          <w:sz w:val="22"/>
          <w:szCs w:val="22"/>
          <w:lang w:eastAsia="en-GB"/>
        </w:rPr>
        <w:t> </w:t>
      </w:r>
    </w:p>
    <w:p w14:paraId="6E30C9A3" w14:textId="77777777" w:rsidR="004F7F31" w:rsidRPr="004F7F31" w:rsidRDefault="004F7F31" w:rsidP="004F7F31">
      <w:pPr>
        <w:textAlignment w:val="baseline"/>
        <w:rPr>
          <w:rFonts w:ascii="Segoe UI" w:eastAsia="Times New Roman" w:hAnsi="Segoe UI" w:cs="Segoe UI"/>
          <w:sz w:val="22"/>
          <w:szCs w:val="22"/>
          <w:lang w:eastAsia="en-GB"/>
        </w:rPr>
      </w:pPr>
      <w:r w:rsidRPr="004F7F31">
        <w:rPr>
          <w:rFonts w:ascii="URW Geometric" w:eastAsia="Times New Roman" w:hAnsi="URW Geometric" w:cs="Segoe UI"/>
          <w:sz w:val="22"/>
          <w:szCs w:val="22"/>
          <w:lang w:eastAsia="en-GB"/>
        </w:rPr>
        <w:t>We are small yet highly ambitious and have significantly expanded our reach over the last three years to fund the work we are passionate about in our city. COVID-19 has transformed the strategies needed to support people at risk of or experiencing homelessness in Bristol, pushing many into precarious housing situations and creating large numbers of newly housed people that could fall back into homelessness.   </w:t>
      </w:r>
    </w:p>
    <w:p w14:paraId="60B45F89" w14:textId="77777777" w:rsidR="004F7F31" w:rsidRPr="004F7F31" w:rsidRDefault="004F7F31" w:rsidP="004F7F31">
      <w:pPr>
        <w:textAlignment w:val="baseline"/>
        <w:rPr>
          <w:rFonts w:ascii="Segoe UI" w:eastAsia="Times New Roman" w:hAnsi="Segoe UI" w:cs="Segoe UI"/>
          <w:sz w:val="22"/>
          <w:szCs w:val="22"/>
          <w:lang w:eastAsia="en-GB"/>
        </w:rPr>
      </w:pPr>
      <w:r w:rsidRPr="004F7F31">
        <w:rPr>
          <w:rFonts w:ascii="URW Geometric" w:eastAsia="Times New Roman" w:hAnsi="URW Geometric" w:cs="Segoe UI"/>
          <w:sz w:val="22"/>
          <w:szCs w:val="22"/>
          <w:lang w:eastAsia="en-GB"/>
        </w:rPr>
        <w:t> </w:t>
      </w:r>
    </w:p>
    <w:p w14:paraId="02C1E536" w14:textId="77777777" w:rsidR="004F7F31" w:rsidRPr="004F7F31" w:rsidRDefault="004F7F31" w:rsidP="004F7F31">
      <w:pPr>
        <w:textAlignment w:val="baseline"/>
        <w:rPr>
          <w:rFonts w:ascii="Segoe UI" w:eastAsia="Times New Roman" w:hAnsi="Segoe UI" w:cs="Segoe UI"/>
          <w:sz w:val="22"/>
          <w:szCs w:val="22"/>
          <w:lang w:eastAsia="en-GB"/>
        </w:rPr>
      </w:pPr>
      <w:r w:rsidRPr="004F7F31">
        <w:rPr>
          <w:rFonts w:ascii="URW Geometric" w:eastAsia="Times New Roman" w:hAnsi="URW Geometric" w:cs="Segoe UI"/>
          <w:sz w:val="22"/>
          <w:szCs w:val="22"/>
          <w:lang w:eastAsia="en-GB"/>
        </w:rPr>
        <w:t> </w:t>
      </w:r>
    </w:p>
    <w:p w14:paraId="4903591F" w14:textId="77777777" w:rsidR="000019F7" w:rsidRDefault="000019F7" w:rsidP="000019F7">
      <w:pPr>
        <w:jc w:val="both"/>
        <w:rPr>
          <w:rFonts w:ascii="URW Geometric" w:hAnsi="URW Geometric"/>
          <w:b/>
          <w:sz w:val="32"/>
          <w:szCs w:val="32"/>
        </w:rPr>
      </w:pPr>
      <w:bookmarkStart w:id="0" w:name="_Hlk69141728"/>
      <w:r w:rsidRPr="0013208B">
        <w:rPr>
          <w:rFonts w:ascii="URW Geometric" w:hAnsi="URW Geometric"/>
          <w:b/>
          <w:sz w:val="32"/>
          <w:szCs w:val="32"/>
        </w:rPr>
        <w:t>Our values</w:t>
      </w:r>
    </w:p>
    <w:p w14:paraId="207EE569" w14:textId="77777777" w:rsidR="000019F7" w:rsidRPr="00A557F4" w:rsidRDefault="000019F7" w:rsidP="000019F7">
      <w:pPr>
        <w:jc w:val="both"/>
        <w:rPr>
          <w:rFonts w:ascii="URW Geometric" w:hAnsi="URW Geometric"/>
          <w:b/>
          <w:sz w:val="32"/>
          <w:szCs w:val="32"/>
        </w:rPr>
      </w:pPr>
    </w:p>
    <w:tbl>
      <w:tblPr>
        <w:tblW w:w="0" w:type="auto"/>
        <w:tblLook w:val="04A0" w:firstRow="1" w:lastRow="0" w:firstColumn="1" w:lastColumn="0" w:noHBand="0" w:noVBand="1"/>
      </w:tblPr>
      <w:tblGrid>
        <w:gridCol w:w="3005"/>
        <w:gridCol w:w="3005"/>
        <w:gridCol w:w="3006"/>
      </w:tblGrid>
      <w:tr w:rsidR="000019F7" w14:paraId="2FEED731" w14:textId="77777777" w:rsidTr="00A5249D">
        <w:tc>
          <w:tcPr>
            <w:tcW w:w="3005" w:type="dxa"/>
            <w:shd w:val="clear" w:color="auto" w:fill="auto"/>
          </w:tcPr>
          <w:p w14:paraId="3F33BD3E" w14:textId="77777777" w:rsidR="000019F7" w:rsidRPr="003D4E20" w:rsidRDefault="000019F7" w:rsidP="00A5249D">
            <w:pPr>
              <w:pStyle w:val="ListParagraph"/>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t>Collaboration</w:t>
            </w:r>
          </w:p>
          <w:p w14:paraId="3EEFD408" w14:textId="77777777" w:rsidR="000019F7" w:rsidRPr="003D4E20" w:rsidRDefault="000019F7" w:rsidP="00A5249D">
            <w:pPr>
              <w:pStyle w:val="ListParagraph"/>
              <w:spacing w:line="257" w:lineRule="auto"/>
              <w:ind w:left="0"/>
              <w:rPr>
                <w:rFonts w:ascii="URW Geometric" w:eastAsia="URW Geometric" w:hAnsi="URW Geometric" w:cs="URW Geometric"/>
                <w:sz w:val="22"/>
                <w:szCs w:val="22"/>
              </w:rPr>
            </w:pPr>
            <w:r w:rsidRPr="003D4E20">
              <w:rPr>
                <w:rFonts w:ascii="URW Geometric" w:eastAsia="URW Geometric" w:hAnsi="URW Geometric" w:cs="URW Geometric"/>
                <w:sz w:val="22"/>
                <w:szCs w:val="22"/>
              </w:rPr>
              <w:t xml:space="preserve">We learn, share and work with everyone in our community to create services that best meet need. Our beneficiaries inform the design, delivery, and evaluation of our work. We collect and apply evidence to build partnerships and embed our impact. </w:t>
            </w:r>
          </w:p>
        </w:tc>
        <w:tc>
          <w:tcPr>
            <w:tcW w:w="3005" w:type="dxa"/>
            <w:shd w:val="clear" w:color="auto" w:fill="auto"/>
          </w:tcPr>
          <w:p w14:paraId="11A60EF3" w14:textId="77777777" w:rsidR="000019F7" w:rsidRPr="003D4E20" w:rsidRDefault="000019F7" w:rsidP="00A5249D">
            <w:pPr>
              <w:pStyle w:val="ListParagraph"/>
              <w:spacing w:line="257" w:lineRule="auto"/>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t>People first</w:t>
            </w:r>
          </w:p>
          <w:p w14:paraId="2A98442A" w14:textId="77777777" w:rsidR="000019F7" w:rsidRPr="003D4E20" w:rsidRDefault="000019F7" w:rsidP="00A5249D">
            <w:pPr>
              <w:pStyle w:val="ListParagraph"/>
              <w:spacing w:line="257" w:lineRule="auto"/>
              <w:ind w:left="0"/>
              <w:rPr>
                <w:rFonts w:ascii="URW Geometric" w:hAnsi="URW Geometric"/>
                <w:i/>
                <w:iCs/>
                <w:sz w:val="22"/>
                <w:szCs w:val="22"/>
              </w:rPr>
            </w:pPr>
            <w:r w:rsidRPr="003D4E20">
              <w:rPr>
                <w:rFonts w:ascii="URW Geometric" w:eastAsia="URW Geometric" w:hAnsi="URW Geometric" w:cs="URW Geometric"/>
                <w:sz w:val="22"/>
                <w:szCs w:val="22"/>
              </w:rPr>
              <w:t>We value human relations, and the strengths people have and are committed to positive change and development in everyone. We will take positive risks with people. We hold that the wellbeing of our staff and volunteers is integral to the positive impact we can make with our beneficiaries. We are inclusive and celebrate diversity.</w:t>
            </w:r>
          </w:p>
          <w:p w14:paraId="2E7BC877" w14:textId="77777777" w:rsidR="000019F7" w:rsidRPr="003D4E20" w:rsidRDefault="000019F7" w:rsidP="00A5249D">
            <w:pPr>
              <w:rPr>
                <w:rFonts w:ascii="URW Geometric" w:eastAsia="URW Geometric" w:hAnsi="URW Geometric" w:cs="URW Geometric"/>
                <w:b/>
                <w:bCs/>
                <w:sz w:val="22"/>
                <w:szCs w:val="22"/>
              </w:rPr>
            </w:pPr>
          </w:p>
        </w:tc>
        <w:tc>
          <w:tcPr>
            <w:tcW w:w="3006" w:type="dxa"/>
            <w:shd w:val="clear" w:color="auto" w:fill="auto"/>
          </w:tcPr>
          <w:p w14:paraId="5DC64276" w14:textId="77777777" w:rsidR="000019F7" w:rsidRPr="003D4E20" w:rsidRDefault="000019F7" w:rsidP="00A5249D">
            <w:pPr>
              <w:pStyle w:val="ListParagraph"/>
              <w:spacing w:line="257" w:lineRule="auto"/>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t xml:space="preserve">Focus on the end goal </w:t>
            </w:r>
          </w:p>
          <w:p w14:paraId="19F0A2C7" w14:textId="77777777" w:rsidR="000019F7" w:rsidRPr="003D4E20" w:rsidRDefault="000019F7" w:rsidP="00A5249D">
            <w:pPr>
              <w:pStyle w:val="ListParagraph"/>
              <w:spacing w:line="257" w:lineRule="auto"/>
              <w:ind w:left="0"/>
              <w:rPr>
                <w:rFonts w:ascii="URW Geometric" w:eastAsia="URW Geometric" w:hAnsi="URW Geometric" w:cs="URW Geometric"/>
                <w:sz w:val="22"/>
                <w:szCs w:val="22"/>
              </w:rPr>
            </w:pPr>
            <w:r w:rsidRPr="003D4E20">
              <w:rPr>
                <w:rFonts w:ascii="URW Geometric" w:eastAsia="URW Geometric" w:hAnsi="URW Geometric" w:cs="URW Geometric"/>
                <w:sz w:val="22"/>
                <w:szCs w:val="22"/>
              </w:rPr>
              <w:t>We work with our beneficiaries and volunteers to achieve their ambitions. We are here to make ourselves no longer needed and want Bristol to be the first major city to end homelessness.</w:t>
            </w:r>
          </w:p>
          <w:p w14:paraId="3FA17413" w14:textId="77777777" w:rsidR="000019F7" w:rsidRPr="003D4E20" w:rsidRDefault="000019F7" w:rsidP="00A5249D">
            <w:pPr>
              <w:rPr>
                <w:rFonts w:ascii="URW Geometric" w:eastAsia="URW Geometric" w:hAnsi="URW Geometric" w:cs="URW Geometric"/>
                <w:b/>
                <w:bCs/>
                <w:sz w:val="22"/>
                <w:szCs w:val="22"/>
              </w:rPr>
            </w:pPr>
          </w:p>
        </w:tc>
      </w:tr>
      <w:bookmarkEnd w:id="0"/>
    </w:tbl>
    <w:p w14:paraId="1DDDE949" w14:textId="0DB37E38" w:rsidR="0094268D" w:rsidRPr="00F36314" w:rsidRDefault="0094268D" w:rsidP="00B25D4B">
      <w:pPr>
        <w:jc w:val="both"/>
        <w:rPr>
          <w:rFonts w:ascii="URW Geometric" w:hAnsi="URW Geometric"/>
          <w:sz w:val="22"/>
          <w:szCs w:val="22"/>
        </w:rPr>
      </w:pPr>
    </w:p>
    <w:p w14:paraId="5267827C" w14:textId="77777777" w:rsidR="00F36314" w:rsidRDefault="00F36314" w:rsidP="00B25D4B">
      <w:pPr>
        <w:jc w:val="both"/>
        <w:rPr>
          <w:rFonts w:ascii="URW Geometric" w:hAnsi="URW Geometric"/>
          <w:b/>
          <w:bCs/>
          <w:sz w:val="22"/>
          <w:szCs w:val="22"/>
        </w:rPr>
      </w:pPr>
    </w:p>
    <w:p w14:paraId="1D06F7B8" w14:textId="77777777" w:rsidR="0094268D" w:rsidRPr="00540F35" w:rsidRDefault="0094268D" w:rsidP="00B25D4B">
      <w:pPr>
        <w:jc w:val="both"/>
        <w:rPr>
          <w:rFonts w:ascii="URW Geometric" w:hAnsi="URW Geometric" w:cs="Arial"/>
          <w:b/>
          <w:bCs/>
          <w:iCs/>
          <w:sz w:val="22"/>
          <w:szCs w:val="22"/>
        </w:rPr>
      </w:pPr>
    </w:p>
    <w:p w14:paraId="2F5A188C" w14:textId="695DE5CA" w:rsidR="0094268D" w:rsidRPr="00540F35" w:rsidRDefault="007A0A82" w:rsidP="00B25D4B">
      <w:pPr>
        <w:jc w:val="both"/>
        <w:rPr>
          <w:rFonts w:ascii="URW Geometric" w:hAnsi="URW Geometric" w:cs="Arial"/>
          <w:b/>
          <w:bCs/>
          <w:iCs/>
          <w:sz w:val="22"/>
          <w:szCs w:val="22"/>
        </w:rPr>
      </w:pPr>
      <w:r>
        <w:rPr>
          <w:rFonts w:ascii="URW Geometric" w:hAnsi="URW Geometric" w:cs="Arial"/>
          <w:b/>
          <w:bCs/>
          <w:iCs/>
          <w:sz w:val="22"/>
          <w:szCs w:val="22"/>
        </w:rPr>
        <w:tab/>
      </w:r>
    </w:p>
    <w:p w14:paraId="3DC22BE7" w14:textId="77777777" w:rsidR="00F36314" w:rsidRDefault="00F36314" w:rsidP="00B25D4B">
      <w:pPr>
        <w:jc w:val="both"/>
        <w:rPr>
          <w:rFonts w:ascii="URW Geometric" w:hAnsi="URW Geometric" w:cs="Arial"/>
          <w:b/>
          <w:bCs/>
          <w:iCs/>
          <w:sz w:val="22"/>
          <w:szCs w:val="22"/>
        </w:rPr>
      </w:pPr>
    </w:p>
    <w:p w14:paraId="725C0C9F" w14:textId="77777777" w:rsidR="00F36314" w:rsidRDefault="00F36314" w:rsidP="00B25D4B">
      <w:pPr>
        <w:jc w:val="both"/>
        <w:rPr>
          <w:rFonts w:ascii="URW Geometric" w:hAnsi="URW Geometric" w:cs="Arial"/>
          <w:b/>
          <w:bCs/>
          <w:iCs/>
          <w:sz w:val="22"/>
          <w:szCs w:val="22"/>
        </w:rPr>
      </w:pPr>
    </w:p>
    <w:p w14:paraId="78F703A3" w14:textId="77777777" w:rsidR="00EA6CEF" w:rsidRPr="00EA6CEF" w:rsidRDefault="00EA6CEF" w:rsidP="00EA6CEF">
      <w:pPr>
        <w:jc w:val="both"/>
        <w:rPr>
          <w:rFonts w:ascii="URW Geometric" w:hAnsi="URW Geometric" w:cs="Arial"/>
          <w:b/>
          <w:bCs/>
          <w:iCs/>
          <w:sz w:val="32"/>
          <w:szCs w:val="32"/>
        </w:rPr>
      </w:pPr>
      <w:r w:rsidRPr="00EA6CEF">
        <w:rPr>
          <w:rFonts w:ascii="URW Geometric" w:hAnsi="URW Geometric" w:cs="Arial"/>
          <w:b/>
          <w:bCs/>
          <w:iCs/>
          <w:sz w:val="32"/>
          <w:szCs w:val="32"/>
        </w:rPr>
        <w:t>About the Bristol Homelessness Prevention Partnership (BHPP)</w:t>
      </w:r>
    </w:p>
    <w:p w14:paraId="37538EE8" w14:textId="33C51415" w:rsidR="00EA6CEF" w:rsidRDefault="00EA6CEF" w:rsidP="00EA6CEF">
      <w:pPr>
        <w:spacing w:after="120"/>
        <w:rPr>
          <w:rFonts w:ascii="URW Geometric" w:hAnsi="URW Geometric"/>
          <w:sz w:val="22"/>
          <w:szCs w:val="22"/>
        </w:rPr>
      </w:pPr>
      <w:r w:rsidRPr="00540F35">
        <w:rPr>
          <w:rFonts w:ascii="URW Geometric" w:hAnsi="URW Geometric"/>
          <w:sz w:val="22"/>
          <w:szCs w:val="22"/>
        </w:rPr>
        <w:t>The Bristol Homelessness Prevention Project (BHPP) is a new joint project by homelessness charity, Caring in Bristol (</w:t>
      </w:r>
      <w:proofErr w:type="spellStart"/>
      <w:r w:rsidRPr="00540F35">
        <w:rPr>
          <w:rFonts w:ascii="URW Geometric" w:hAnsi="URW Geometric"/>
          <w:sz w:val="22"/>
          <w:szCs w:val="22"/>
        </w:rPr>
        <w:t>C</w:t>
      </w:r>
      <w:r w:rsidR="000C5741">
        <w:rPr>
          <w:rFonts w:ascii="URW Geometric" w:hAnsi="URW Geometric"/>
          <w:sz w:val="22"/>
          <w:szCs w:val="22"/>
        </w:rPr>
        <w:t>i</w:t>
      </w:r>
      <w:r w:rsidRPr="00540F35">
        <w:rPr>
          <w:rFonts w:ascii="URW Geometric" w:hAnsi="URW Geometric"/>
          <w:sz w:val="22"/>
          <w:szCs w:val="22"/>
        </w:rPr>
        <w:t>B</w:t>
      </w:r>
      <w:proofErr w:type="spellEnd"/>
      <w:r w:rsidRPr="00540F35">
        <w:rPr>
          <w:rFonts w:ascii="URW Geometric" w:hAnsi="URW Geometric"/>
          <w:sz w:val="22"/>
          <w:szCs w:val="22"/>
        </w:rPr>
        <w:t>) and housing advice agency, CHAS</w:t>
      </w:r>
      <w:r>
        <w:rPr>
          <w:rFonts w:ascii="URW Geometric" w:hAnsi="URW Geometric"/>
          <w:sz w:val="22"/>
          <w:szCs w:val="22"/>
        </w:rPr>
        <w:t xml:space="preserve"> Bristol (CHAS)</w:t>
      </w:r>
      <w:r w:rsidRPr="00540F35">
        <w:rPr>
          <w:rFonts w:ascii="URW Geometric" w:hAnsi="URW Geometric"/>
          <w:sz w:val="22"/>
          <w:szCs w:val="22"/>
        </w:rPr>
        <w:t xml:space="preserve">. Both organisations are proudly Bristolian and share a dedication to tackling the problems the city faces around homelessness. The BHPP brings together unique expertise from each and a wealth of combined experience working in the city. </w:t>
      </w:r>
    </w:p>
    <w:p w14:paraId="1B9E3C84" w14:textId="77777777" w:rsidR="00EA6CEF" w:rsidRDefault="00EA6CEF" w:rsidP="00EA6CEF">
      <w:pPr>
        <w:spacing w:after="120"/>
        <w:rPr>
          <w:rFonts w:ascii="URW Geometric" w:hAnsi="URW Geometric"/>
          <w:sz w:val="22"/>
          <w:szCs w:val="22"/>
        </w:rPr>
      </w:pPr>
      <w:r w:rsidRPr="00540F35">
        <w:rPr>
          <w:rFonts w:ascii="URW Geometric" w:hAnsi="URW Geometric"/>
          <w:sz w:val="22"/>
          <w:szCs w:val="22"/>
        </w:rPr>
        <w:t xml:space="preserve">At its simplest, the project aims to use new and dynamic ways to </w:t>
      </w:r>
      <w:r>
        <w:rPr>
          <w:rFonts w:ascii="URW Geometric" w:hAnsi="URW Geometric"/>
          <w:sz w:val="22"/>
          <w:szCs w:val="22"/>
        </w:rPr>
        <w:t xml:space="preserve">tackle homelessness in the city. BHPP will be informed by research, responsive to the needs of Bristol’s communities and residents. Through a combination of consultation, community </w:t>
      </w:r>
      <w:r w:rsidRPr="00B616D7">
        <w:t>outreac</w:t>
      </w:r>
      <w:r>
        <w:t xml:space="preserve">h </w:t>
      </w:r>
      <w:r w:rsidRPr="00B616D7">
        <w:t>and</w:t>
      </w:r>
      <w:r>
        <w:rPr>
          <w:rFonts w:ascii="URW Geometric" w:hAnsi="URW Geometric"/>
          <w:sz w:val="22"/>
          <w:szCs w:val="22"/>
        </w:rPr>
        <w:t xml:space="preserve"> 1-2-1 support the project aims to reach people early, before a potential housing crisis occurs.</w:t>
      </w:r>
    </w:p>
    <w:p w14:paraId="20844C74" w14:textId="77777777" w:rsidR="00EA6CEF" w:rsidRPr="00540F35" w:rsidRDefault="00EA6CEF" w:rsidP="00EA6CEF">
      <w:pPr>
        <w:spacing w:after="120"/>
        <w:rPr>
          <w:rFonts w:ascii="URW Geometric" w:hAnsi="URW Geometric"/>
          <w:sz w:val="22"/>
          <w:szCs w:val="22"/>
        </w:rPr>
      </w:pPr>
      <w:r w:rsidRPr="00540F35">
        <w:rPr>
          <w:rFonts w:ascii="URW Geometric" w:hAnsi="URW Geometric"/>
          <w:sz w:val="22"/>
          <w:szCs w:val="22"/>
        </w:rPr>
        <w:t xml:space="preserve">We know there are significant barriers to people accessing </w:t>
      </w:r>
      <w:r>
        <w:rPr>
          <w:rFonts w:ascii="URW Geometric" w:hAnsi="URW Geometric"/>
          <w:sz w:val="22"/>
          <w:szCs w:val="22"/>
        </w:rPr>
        <w:t>help</w:t>
      </w:r>
      <w:r w:rsidRPr="00540F35">
        <w:rPr>
          <w:rFonts w:ascii="URW Geometric" w:hAnsi="URW Geometric"/>
          <w:sz w:val="22"/>
          <w:szCs w:val="22"/>
        </w:rPr>
        <w:t xml:space="preserve"> - people are still presenting as homeless</w:t>
      </w:r>
      <w:r>
        <w:rPr>
          <w:rFonts w:ascii="URW Geometric" w:hAnsi="URW Geometric"/>
          <w:sz w:val="22"/>
          <w:szCs w:val="22"/>
        </w:rPr>
        <w:t xml:space="preserve"> without having sought advice.</w:t>
      </w:r>
      <w:r w:rsidRPr="00540F35">
        <w:rPr>
          <w:rFonts w:ascii="URW Geometric" w:hAnsi="URW Geometric"/>
          <w:sz w:val="22"/>
          <w:szCs w:val="22"/>
        </w:rPr>
        <w:t xml:space="preserve"> This is something that needs to be addressed urgently, as the financial strain caused by Covid-19 pandemic has pushed many who were ‘getting by’ into danger. </w:t>
      </w:r>
    </w:p>
    <w:p w14:paraId="0E75AFF9" w14:textId="77777777" w:rsidR="00EA6CEF" w:rsidRPr="00540F35" w:rsidRDefault="00EA6CEF" w:rsidP="00EA6CEF">
      <w:pPr>
        <w:rPr>
          <w:rFonts w:ascii="URW Geometric" w:hAnsi="URW Geometric"/>
          <w:sz w:val="22"/>
          <w:szCs w:val="22"/>
        </w:rPr>
      </w:pPr>
      <w:r w:rsidRPr="00540F35">
        <w:rPr>
          <w:rFonts w:ascii="URW Geometric" w:hAnsi="URW Geometric"/>
          <w:sz w:val="22"/>
          <w:szCs w:val="22"/>
        </w:rPr>
        <w:t xml:space="preserve">The BHPP plans to reach people where they already are in the community, surmounting the access barriers many </w:t>
      </w:r>
      <w:proofErr w:type="gramStart"/>
      <w:r w:rsidRPr="00540F35">
        <w:rPr>
          <w:rFonts w:ascii="URW Geometric" w:hAnsi="URW Geometric"/>
          <w:sz w:val="22"/>
          <w:szCs w:val="22"/>
        </w:rPr>
        <w:t>face</w:t>
      </w:r>
      <w:proofErr w:type="gramEnd"/>
      <w:r w:rsidRPr="00540F35">
        <w:rPr>
          <w:rFonts w:ascii="URW Geometric" w:hAnsi="URW Geometric"/>
          <w:sz w:val="22"/>
          <w:szCs w:val="22"/>
        </w:rPr>
        <w:t xml:space="preserve"> </w:t>
      </w:r>
      <w:r>
        <w:rPr>
          <w:rFonts w:ascii="URW Geometric" w:hAnsi="URW Geometric"/>
          <w:sz w:val="22"/>
          <w:szCs w:val="22"/>
        </w:rPr>
        <w:t>in accessing help</w:t>
      </w:r>
      <w:r w:rsidRPr="00540F35">
        <w:rPr>
          <w:rFonts w:ascii="URW Geometric" w:hAnsi="URW Geometric"/>
          <w:sz w:val="22"/>
          <w:szCs w:val="22"/>
        </w:rPr>
        <w:t xml:space="preserve">. We plan to maximise our impact through new engagement channels, including the use of community ambassadors, </w:t>
      </w:r>
      <w:r>
        <w:rPr>
          <w:rFonts w:ascii="URW Geometric" w:hAnsi="URW Geometric"/>
          <w:sz w:val="22"/>
          <w:szCs w:val="22"/>
        </w:rPr>
        <w:t xml:space="preserve">engagement with </w:t>
      </w:r>
      <w:r w:rsidRPr="00540F35">
        <w:rPr>
          <w:rFonts w:ascii="URW Geometric" w:hAnsi="URW Geometric"/>
          <w:sz w:val="22"/>
          <w:szCs w:val="22"/>
        </w:rPr>
        <w:t xml:space="preserve">employers and </w:t>
      </w:r>
      <w:r>
        <w:rPr>
          <w:rFonts w:ascii="URW Geometric" w:hAnsi="URW Geometric"/>
          <w:sz w:val="22"/>
          <w:szCs w:val="22"/>
        </w:rPr>
        <w:t xml:space="preserve">via </w:t>
      </w:r>
      <w:r w:rsidRPr="00540F35">
        <w:rPr>
          <w:rFonts w:ascii="URW Geometric" w:hAnsi="URW Geometric"/>
          <w:sz w:val="22"/>
          <w:szCs w:val="22"/>
        </w:rPr>
        <w:t>social media</w:t>
      </w:r>
      <w:r>
        <w:rPr>
          <w:rFonts w:ascii="URW Geometric" w:hAnsi="URW Geometric"/>
          <w:sz w:val="22"/>
          <w:szCs w:val="22"/>
        </w:rPr>
        <w:t xml:space="preserve"> channels</w:t>
      </w:r>
      <w:r w:rsidRPr="00540F35">
        <w:rPr>
          <w:rFonts w:ascii="URW Geometric" w:hAnsi="URW Geometric"/>
          <w:sz w:val="22"/>
          <w:szCs w:val="22"/>
        </w:rPr>
        <w:t>.</w:t>
      </w:r>
      <w:r>
        <w:rPr>
          <w:rFonts w:ascii="URW Geometric" w:hAnsi="URW Geometric"/>
          <w:sz w:val="22"/>
          <w:szCs w:val="22"/>
        </w:rPr>
        <w:t xml:space="preserve"> We intend to </w:t>
      </w:r>
      <w:r w:rsidRPr="00575789">
        <w:rPr>
          <w:rFonts w:ascii="URW Geometric" w:hAnsi="URW Geometric"/>
          <w:sz w:val="22"/>
          <w:szCs w:val="22"/>
        </w:rPr>
        <w:t xml:space="preserve">reach key regions and groups in the city who would not otherwise access </w:t>
      </w:r>
      <w:r>
        <w:rPr>
          <w:rFonts w:ascii="URW Geometric" w:hAnsi="URW Geometric"/>
          <w:sz w:val="22"/>
          <w:szCs w:val="22"/>
        </w:rPr>
        <w:t xml:space="preserve">support. </w:t>
      </w:r>
      <w:r w:rsidRPr="00540F35">
        <w:rPr>
          <w:rFonts w:ascii="URW Geometric" w:hAnsi="URW Geometric"/>
          <w:sz w:val="22"/>
          <w:szCs w:val="22"/>
        </w:rPr>
        <w:t xml:space="preserve">Young people and economically deprived wards of Bristol </w:t>
      </w:r>
      <w:proofErr w:type="gramStart"/>
      <w:r w:rsidRPr="00540F35">
        <w:rPr>
          <w:rFonts w:ascii="URW Geometric" w:hAnsi="URW Geometric"/>
          <w:sz w:val="22"/>
          <w:szCs w:val="22"/>
        </w:rPr>
        <w:t>are</w:t>
      </w:r>
      <w:proofErr w:type="gramEnd"/>
      <w:r w:rsidRPr="00540F35">
        <w:rPr>
          <w:rFonts w:ascii="URW Geometric" w:hAnsi="URW Geometric"/>
          <w:sz w:val="22"/>
          <w:szCs w:val="22"/>
        </w:rPr>
        <w:t xml:space="preserve"> a particular priority.</w:t>
      </w:r>
    </w:p>
    <w:p w14:paraId="53EC8EEA" w14:textId="77777777" w:rsidR="00EA6CEF" w:rsidRPr="00EA6CEF" w:rsidRDefault="00EA6CEF" w:rsidP="00EA6CEF">
      <w:pPr>
        <w:jc w:val="both"/>
        <w:rPr>
          <w:rFonts w:ascii="URW Geometric" w:hAnsi="URW Geometric" w:cs="Arial"/>
          <w:b/>
          <w:bCs/>
          <w:iCs/>
          <w:sz w:val="32"/>
          <w:szCs w:val="32"/>
        </w:rPr>
      </w:pPr>
      <w:r w:rsidRPr="00EA6CEF">
        <w:rPr>
          <w:rFonts w:ascii="URW Geometric" w:hAnsi="URW Geometric"/>
          <w:sz w:val="32"/>
          <w:szCs w:val="32"/>
        </w:rPr>
        <w:br/>
      </w:r>
      <w:r w:rsidRPr="00EA6CEF">
        <w:rPr>
          <w:rFonts w:ascii="URW Geometric" w:hAnsi="URW Geometric" w:cs="Arial"/>
          <w:b/>
          <w:bCs/>
          <w:iCs/>
          <w:sz w:val="32"/>
          <w:szCs w:val="32"/>
        </w:rPr>
        <w:br/>
        <w:t>Main aims and objectives of the role:</w:t>
      </w:r>
    </w:p>
    <w:p w14:paraId="35338E56" w14:textId="1D3DBBD5" w:rsidR="00EA6CEF" w:rsidRDefault="00EA6CEF" w:rsidP="00EA6CEF">
      <w:pPr>
        <w:rPr>
          <w:rFonts w:ascii="URW Geometric" w:hAnsi="URW Geometric"/>
          <w:sz w:val="22"/>
          <w:szCs w:val="22"/>
        </w:rPr>
      </w:pPr>
      <w:r w:rsidRPr="00540F35">
        <w:rPr>
          <w:rFonts w:ascii="URW Geometric" w:hAnsi="URW Geometric"/>
          <w:sz w:val="22"/>
          <w:szCs w:val="22"/>
        </w:rPr>
        <w:t xml:space="preserve">As the Project Manager, you will be instrumental in setting-up and leading this important new partnership, working closely with staff at both </w:t>
      </w:r>
      <w:proofErr w:type="spellStart"/>
      <w:r w:rsidRPr="00540F35">
        <w:rPr>
          <w:rFonts w:ascii="URW Geometric" w:hAnsi="URW Geometric"/>
          <w:sz w:val="22"/>
          <w:szCs w:val="22"/>
        </w:rPr>
        <w:t>C</w:t>
      </w:r>
      <w:r w:rsidR="000C5741">
        <w:rPr>
          <w:rFonts w:ascii="URW Geometric" w:hAnsi="URW Geometric"/>
          <w:sz w:val="22"/>
          <w:szCs w:val="22"/>
        </w:rPr>
        <w:t>i</w:t>
      </w:r>
      <w:r w:rsidRPr="00540F35">
        <w:rPr>
          <w:rFonts w:ascii="URW Geometric" w:hAnsi="URW Geometric"/>
          <w:sz w:val="22"/>
          <w:szCs w:val="22"/>
        </w:rPr>
        <w:t>B</w:t>
      </w:r>
      <w:proofErr w:type="spellEnd"/>
      <w:r w:rsidRPr="00540F35">
        <w:rPr>
          <w:rFonts w:ascii="URW Geometric" w:hAnsi="URW Geometric"/>
          <w:sz w:val="22"/>
          <w:szCs w:val="22"/>
        </w:rPr>
        <w:t xml:space="preserve"> and CHAS, and with partner organisations in the city.</w:t>
      </w:r>
      <w:r>
        <w:rPr>
          <w:rFonts w:ascii="URW Geometric" w:hAnsi="URW Geometric"/>
          <w:sz w:val="22"/>
          <w:szCs w:val="22"/>
        </w:rPr>
        <w:t xml:space="preserve"> </w:t>
      </w:r>
    </w:p>
    <w:p w14:paraId="15E83F3A" w14:textId="77777777" w:rsidR="00EA6CEF" w:rsidRDefault="00EA6CEF" w:rsidP="00EA6CEF">
      <w:pPr>
        <w:rPr>
          <w:rFonts w:ascii="URW Geometric" w:hAnsi="URW Geometric"/>
          <w:sz w:val="22"/>
          <w:szCs w:val="22"/>
        </w:rPr>
      </w:pPr>
    </w:p>
    <w:p w14:paraId="09CE6093" w14:textId="2C0106D2" w:rsidR="00EA6CEF" w:rsidRDefault="00EA6CEF" w:rsidP="00EA6CEF">
      <w:pPr>
        <w:rPr>
          <w:rFonts w:ascii="URW Geometric" w:hAnsi="URW Geometric"/>
          <w:sz w:val="22"/>
          <w:szCs w:val="22"/>
        </w:rPr>
      </w:pPr>
      <w:r>
        <w:rPr>
          <w:rFonts w:ascii="URW Geometric" w:hAnsi="URW Geometric"/>
          <w:sz w:val="22"/>
          <w:szCs w:val="22"/>
        </w:rPr>
        <w:t>Y</w:t>
      </w:r>
      <w:r w:rsidRPr="00B616D7">
        <w:rPr>
          <w:rFonts w:ascii="URW Geometric" w:hAnsi="URW Geometric"/>
          <w:sz w:val="22"/>
          <w:szCs w:val="22"/>
        </w:rPr>
        <w:t xml:space="preserve">ou will </w:t>
      </w:r>
      <w:r>
        <w:rPr>
          <w:rFonts w:ascii="URW Geometric" w:hAnsi="URW Geometric"/>
          <w:sz w:val="22"/>
          <w:szCs w:val="22"/>
        </w:rPr>
        <w:t>lead</w:t>
      </w:r>
      <w:r w:rsidRPr="00B616D7">
        <w:rPr>
          <w:rFonts w:ascii="URW Geometric" w:hAnsi="URW Geometric"/>
          <w:sz w:val="22"/>
          <w:szCs w:val="22"/>
        </w:rPr>
        <w:t xml:space="preserve"> </w:t>
      </w:r>
      <w:r>
        <w:rPr>
          <w:rFonts w:ascii="URW Geometric" w:hAnsi="URW Geometric"/>
          <w:sz w:val="22"/>
          <w:szCs w:val="22"/>
        </w:rPr>
        <w:t>p</w:t>
      </w:r>
      <w:r w:rsidRPr="00B616D7">
        <w:rPr>
          <w:rFonts w:ascii="URW Geometric" w:hAnsi="URW Geometric"/>
          <w:sz w:val="22"/>
          <w:szCs w:val="22"/>
        </w:rPr>
        <w:t xml:space="preserve">roject development, co-ordinating research, and co-production. You will </w:t>
      </w:r>
      <w:r>
        <w:rPr>
          <w:rFonts w:ascii="URW Geometric" w:hAnsi="URW Geometric"/>
          <w:sz w:val="22"/>
          <w:szCs w:val="22"/>
        </w:rPr>
        <w:t>manage</w:t>
      </w:r>
      <w:r w:rsidRPr="00B616D7">
        <w:rPr>
          <w:rFonts w:ascii="URW Geometric" w:hAnsi="URW Geometric"/>
          <w:sz w:val="22"/>
          <w:szCs w:val="22"/>
        </w:rPr>
        <w:t xml:space="preserve"> </w:t>
      </w:r>
      <w:r>
        <w:rPr>
          <w:rFonts w:ascii="URW Geometric" w:hAnsi="URW Geometric"/>
          <w:sz w:val="22"/>
          <w:szCs w:val="22"/>
        </w:rPr>
        <w:t xml:space="preserve">project delivery, leading a small team to deliver </w:t>
      </w:r>
      <w:r w:rsidRPr="00C60088">
        <w:rPr>
          <w:rFonts w:ascii="URW Geometric" w:hAnsi="URW Geometric"/>
          <w:sz w:val="22"/>
          <w:szCs w:val="22"/>
        </w:rPr>
        <w:t>outreach, youth work</w:t>
      </w:r>
      <w:r>
        <w:rPr>
          <w:rFonts w:ascii="URW Geometric" w:hAnsi="URW Geometric"/>
          <w:sz w:val="22"/>
          <w:szCs w:val="22"/>
        </w:rPr>
        <w:t xml:space="preserve">, </w:t>
      </w:r>
      <w:r w:rsidRPr="008F6BFF">
        <w:rPr>
          <w:rFonts w:ascii="URW Geometric" w:hAnsi="URW Geometric"/>
          <w:sz w:val="22"/>
          <w:szCs w:val="22"/>
        </w:rPr>
        <w:t>housing advice</w:t>
      </w:r>
      <w:r>
        <w:rPr>
          <w:rFonts w:ascii="URW Geometric" w:hAnsi="URW Geometric"/>
          <w:sz w:val="22"/>
          <w:szCs w:val="22"/>
        </w:rPr>
        <w:t xml:space="preserve"> and volunteering</w:t>
      </w:r>
      <w:r w:rsidRPr="00B616D7">
        <w:rPr>
          <w:rFonts w:ascii="URW Geometric" w:hAnsi="URW Geometric"/>
          <w:sz w:val="22"/>
          <w:szCs w:val="22"/>
        </w:rPr>
        <w:t xml:space="preserve">. </w:t>
      </w:r>
      <w:r>
        <w:rPr>
          <w:rFonts w:ascii="URW Geometric" w:hAnsi="URW Geometric"/>
          <w:sz w:val="22"/>
          <w:szCs w:val="22"/>
        </w:rPr>
        <w:t xml:space="preserve">You will also oversee project </w:t>
      </w:r>
      <w:r w:rsidRPr="00B616D7">
        <w:rPr>
          <w:rFonts w:ascii="URW Geometric" w:hAnsi="URW Geometric"/>
          <w:sz w:val="22"/>
          <w:szCs w:val="22"/>
        </w:rPr>
        <w:t>reporting an</w:t>
      </w:r>
      <w:r>
        <w:rPr>
          <w:rFonts w:ascii="URW Geometric" w:hAnsi="URW Geometric"/>
          <w:sz w:val="22"/>
          <w:szCs w:val="22"/>
        </w:rPr>
        <w:t>d contribute to the strategic development of the BHPP.</w:t>
      </w:r>
    </w:p>
    <w:p w14:paraId="4D5BAC56" w14:textId="77777777" w:rsidR="00EA6CEF" w:rsidRDefault="00EA6CEF" w:rsidP="00EA6CEF">
      <w:pPr>
        <w:rPr>
          <w:rFonts w:ascii="URW Geometric" w:hAnsi="URW Geometric"/>
          <w:sz w:val="22"/>
          <w:szCs w:val="22"/>
        </w:rPr>
      </w:pPr>
    </w:p>
    <w:p w14:paraId="50EF3D47" w14:textId="6F035E9C" w:rsidR="00EA6CEF" w:rsidRPr="00540F35" w:rsidRDefault="00EA6CEF" w:rsidP="00EA6CEF">
      <w:pPr>
        <w:rPr>
          <w:rFonts w:ascii="URW Geometric" w:hAnsi="URW Geometric"/>
          <w:sz w:val="22"/>
          <w:szCs w:val="22"/>
        </w:rPr>
      </w:pPr>
      <w:r w:rsidRPr="00540F35">
        <w:rPr>
          <w:rFonts w:ascii="URW Geometric" w:hAnsi="URW Geometric"/>
          <w:sz w:val="22"/>
          <w:szCs w:val="22"/>
        </w:rPr>
        <w:t xml:space="preserve">Whilst employed by Caring in Bristol, you will supervise project staff at both CHAS and </w:t>
      </w:r>
      <w:proofErr w:type="spellStart"/>
      <w:r w:rsidRPr="00540F35">
        <w:rPr>
          <w:rFonts w:ascii="URW Geometric" w:hAnsi="URW Geometric"/>
          <w:sz w:val="22"/>
          <w:szCs w:val="22"/>
        </w:rPr>
        <w:t>C</w:t>
      </w:r>
      <w:r w:rsidR="000C5741">
        <w:rPr>
          <w:rFonts w:ascii="URW Geometric" w:hAnsi="URW Geometric"/>
          <w:sz w:val="22"/>
          <w:szCs w:val="22"/>
        </w:rPr>
        <w:t>i</w:t>
      </w:r>
      <w:r w:rsidRPr="00540F35">
        <w:rPr>
          <w:rFonts w:ascii="URW Geometric" w:hAnsi="URW Geometric"/>
          <w:sz w:val="22"/>
          <w:szCs w:val="22"/>
        </w:rPr>
        <w:t>B</w:t>
      </w:r>
      <w:proofErr w:type="spellEnd"/>
      <w:r w:rsidRPr="00540F35">
        <w:rPr>
          <w:rFonts w:ascii="URW Geometric" w:hAnsi="URW Geometric"/>
          <w:sz w:val="22"/>
          <w:szCs w:val="22"/>
        </w:rPr>
        <w:t xml:space="preserve">, and will combine the skills, </w:t>
      </w:r>
      <w:proofErr w:type="gramStart"/>
      <w:r w:rsidRPr="00540F35">
        <w:rPr>
          <w:rFonts w:ascii="URW Geometric" w:hAnsi="URW Geometric"/>
          <w:sz w:val="22"/>
          <w:szCs w:val="22"/>
        </w:rPr>
        <w:t>strengths</w:t>
      </w:r>
      <w:proofErr w:type="gramEnd"/>
      <w:r w:rsidRPr="00540F35">
        <w:rPr>
          <w:rFonts w:ascii="URW Geometric" w:hAnsi="URW Geometric"/>
          <w:sz w:val="22"/>
          <w:szCs w:val="22"/>
        </w:rPr>
        <w:t xml:space="preserve"> and cultures of both organisations.  The aim is to create and deliver a service/brand that is equally shared and supported.</w:t>
      </w:r>
    </w:p>
    <w:p w14:paraId="050EA510" w14:textId="77777777" w:rsidR="00EA6CEF" w:rsidRPr="00540F35" w:rsidRDefault="00EA6CEF" w:rsidP="00EA6CEF">
      <w:pPr>
        <w:rPr>
          <w:rFonts w:ascii="URW Geometric" w:hAnsi="URW Geometric"/>
          <w:sz w:val="22"/>
          <w:szCs w:val="22"/>
        </w:rPr>
      </w:pPr>
    </w:p>
    <w:p w14:paraId="1DDF093E" w14:textId="77777777" w:rsidR="00EA6CEF" w:rsidRPr="00540F35" w:rsidRDefault="00EA6CEF" w:rsidP="00EA6CEF">
      <w:pPr>
        <w:rPr>
          <w:rFonts w:ascii="URW Geometric" w:hAnsi="URW Geometric"/>
          <w:sz w:val="22"/>
          <w:szCs w:val="22"/>
        </w:rPr>
      </w:pPr>
      <w:r w:rsidRPr="00540F35">
        <w:rPr>
          <w:rFonts w:ascii="URW Geometric" w:hAnsi="URW Geometric"/>
          <w:sz w:val="22"/>
          <w:szCs w:val="22"/>
        </w:rPr>
        <w:t xml:space="preserve">As a new project in homelessness prevention, we have a unique opportunity to create and contribute evidence – both locally and nationally – about the impact of these interventions.  The project manager will ensure effective monitoring and evaluation shapes the project and can demonstrate to the homelessness and advice sectors what ‘best practice’ looks like. </w:t>
      </w:r>
    </w:p>
    <w:p w14:paraId="10724C5E" w14:textId="77777777" w:rsidR="00EA6CEF" w:rsidRPr="00540F35" w:rsidRDefault="00EA6CEF" w:rsidP="00EA6CEF">
      <w:pPr>
        <w:ind w:left="720" w:hanging="720"/>
        <w:jc w:val="both"/>
        <w:rPr>
          <w:rFonts w:ascii="URW Geometric" w:hAnsi="URW Geometric"/>
          <w:sz w:val="22"/>
          <w:szCs w:val="22"/>
        </w:rPr>
      </w:pPr>
    </w:p>
    <w:p w14:paraId="58898772" w14:textId="76EC899D" w:rsidR="007E2DE7" w:rsidRDefault="007E2DE7">
      <w:pPr>
        <w:rPr>
          <w:rFonts w:ascii="URW Geometric" w:hAnsi="URW Geometric"/>
          <w:sz w:val="22"/>
          <w:szCs w:val="22"/>
        </w:rPr>
      </w:pPr>
      <w:r>
        <w:rPr>
          <w:rFonts w:ascii="URW Geometric" w:hAnsi="URW Geometric"/>
          <w:sz w:val="22"/>
          <w:szCs w:val="22"/>
        </w:rPr>
        <w:br w:type="page"/>
      </w:r>
    </w:p>
    <w:p w14:paraId="19E2E1B0" w14:textId="77777777" w:rsidR="007E2DE7" w:rsidRPr="00124788" w:rsidRDefault="007E2DE7" w:rsidP="007E2DE7">
      <w:pPr>
        <w:jc w:val="both"/>
        <w:rPr>
          <w:rFonts w:ascii="URW Geometric" w:hAnsi="URW Geometric"/>
          <w:b/>
          <w:sz w:val="32"/>
          <w:szCs w:val="32"/>
        </w:rPr>
      </w:pPr>
      <w:r>
        <w:rPr>
          <w:rFonts w:ascii="URW Geometric" w:hAnsi="URW Geometric"/>
          <w:b/>
          <w:sz w:val="32"/>
          <w:szCs w:val="32"/>
        </w:rPr>
        <w:lastRenderedPageBreak/>
        <w:t>Diversity</w:t>
      </w:r>
    </w:p>
    <w:p w14:paraId="2FF8DB0E" w14:textId="77777777" w:rsidR="007E2DE7" w:rsidRDefault="007E2DE7" w:rsidP="007E2DE7">
      <w:pPr>
        <w:rPr>
          <w:rFonts w:ascii="URW Geometric" w:hAnsi="URW Geometric" w:cs="Arial"/>
          <w:sz w:val="22"/>
          <w:szCs w:val="22"/>
        </w:rPr>
      </w:pPr>
    </w:p>
    <w:p w14:paraId="78F871D0" w14:textId="77777777" w:rsidR="007E2DE7" w:rsidRPr="003E24EA" w:rsidRDefault="007E2DE7" w:rsidP="007E2DE7">
      <w:pPr>
        <w:rPr>
          <w:rFonts w:ascii="URW Geometric" w:hAnsi="URW Geometric" w:cs="Arial"/>
          <w:sz w:val="22"/>
          <w:szCs w:val="22"/>
        </w:rPr>
      </w:pPr>
      <w:r w:rsidRPr="003E24EA">
        <w:rPr>
          <w:rFonts w:ascii="URW Geometric" w:hAnsi="URW Geometric" w:cs="Arial"/>
          <w:sz w:val="22"/>
          <w:szCs w:val="22"/>
        </w:rPr>
        <w:t xml:space="preserve">We are committed to increasing diversity of staff within Caring in Bristol and within the Charity Sector as a whole. </w:t>
      </w:r>
    </w:p>
    <w:p w14:paraId="6E332E92" w14:textId="77777777" w:rsidR="007E2DE7" w:rsidRPr="003E24EA" w:rsidRDefault="007E2DE7" w:rsidP="007E2DE7">
      <w:pPr>
        <w:rPr>
          <w:rFonts w:ascii="URW Geometric" w:hAnsi="URW Geometric" w:cs="Arial"/>
          <w:sz w:val="22"/>
          <w:szCs w:val="22"/>
        </w:rPr>
      </w:pPr>
    </w:p>
    <w:p w14:paraId="3C8E9A8A" w14:textId="77777777" w:rsidR="007E2DE7" w:rsidRPr="003E24EA" w:rsidRDefault="007E2DE7" w:rsidP="007E2DE7">
      <w:pPr>
        <w:rPr>
          <w:rFonts w:ascii="URW Geometric" w:hAnsi="URW Geometric" w:cs="Arial"/>
          <w:sz w:val="22"/>
          <w:szCs w:val="22"/>
        </w:rPr>
      </w:pPr>
      <w:r w:rsidRPr="003E24EA">
        <w:rPr>
          <w:rFonts w:ascii="URW Geometric" w:hAnsi="URW Geometric" w:cs="Arial"/>
          <w:sz w:val="22"/>
          <w:szCs w:val="22"/>
        </w:rPr>
        <w:t xml:space="preserve">We especially welcome applications from people with lived experience of homelessness. </w:t>
      </w:r>
      <w:r>
        <w:rPr>
          <w:rFonts w:ascii="URW Geometric" w:hAnsi="URW Geometric" w:cs="Arial"/>
          <w:sz w:val="22"/>
          <w:szCs w:val="22"/>
        </w:rPr>
        <w:t xml:space="preserve"> </w:t>
      </w:r>
      <w:r w:rsidRPr="003E24EA">
        <w:rPr>
          <w:rFonts w:ascii="URW Geometric" w:hAnsi="URW Geometric" w:cs="Arial"/>
          <w:sz w:val="22"/>
          <w:szCs w:val="22"/>
        </w:rPr>
        <w:t xml:space="preserve">Black, </w:t>
      </w:r>
      <w:proofErr w:type="gramStart"/>
      <w:r w:rsidRPr="003E24EA">
        <w:rPr>
          <w:rFonts w:ascii="URW Geometric" w:hAnsi="URW Geometric" w:cs="Arial"/>
          <w:sz w:val="22"/>
          <w:szCs w:val="22"/>
        </w:rPr>
        <w:t>Asian</w:t>
      </w:r>
      <w:proofErr w:type="gramEnd"/>
      <w:r w:rsidRPr="003E24EA">
        <w:rPr>
          <w:rFonts w:ascii="URW Geometric" w:hAnsi="URW Geometric" w:cs="Arial"/>
          <w:sz w:val="22"/>
          <w:szCs w:val="22"/>
        </w:rPr>
        <w:t xml:space="preserve"> and ethnic minority candidates are particularly encouraged to apply for these roles. We welcome applications from everyone who meets the requirements of the Person Specifications. We encourage applications from all gender identities and sexual orientations; we are committed to equal opportunity, equal </w:t>
      </w:r>
      <w:proofErr w:type="gramStart"/>
      <w:r w:rsidRPr="003E24EA">
        <w:rPr>
          <w:rFonts w:ascii="URW Geometric" w:hAnsi="URW Geometric" w:cs="Arial"/>
          <w:sz w:val="22"/>
          <w:szCs w:val="22"/>
        </w:rPr>
        <w:t>treatment</w:t>
      </w:r>
      <w:proofErr w:type="gramEnd"/>
      <w:r w:rsidRPr="003E24EA">
        <w:rPr>
          <w:rFonts w:ascii="URW Geometric" w:hAnsi="URW Geometric" w:cs="Arial"/>
          <w:sz w:val="22"/>
          <w:szCs w:val="22"/>
        </w:rPr>
        <w:t xml:space="preserve"> and respect for every individual. If you have special access requirements, please do let us know.</w:t>
      </w:r>
    </w:p>
    <w:p w14:paraId="45CB7194" w14:textId="77777777" w:rsidR="007E2DE7" w:rsidRDefault="007E2DE7" w:rsidP="007E2DE7">
      <w:pPr>
        <w:rPr>
          <w:rFonts w:ascii="URW Geometric" w:hAnsi="URW Geometric" w:cs="Arial"/>
          <w:sz w:val="22"/>
          <w:szCs w:val="22"/>
        </w:rPr>
      </w:pPr>
    </w:p>
    <w:p w14:paraId="28D1259D" w14:textId="77777777" w:rsidR="007E2DE7" w:rsidRPr="003E24EA" w:rsidRDefault="007E2DE7" w:rsidP="007E2DE7">
      <w:pPr>
        <w:rPr>
          <w:rFonts w:ascii="URW Geometric" w:hAnsi="URW Geometric" w:cs="Arial"/>
          <w:sz w:val="22"/>
          <w:szCs w:val="22"/>
        </w:rPr>
      </w:pPr>
      <w:r w:rsidRPr="003E24EA">
        <w:rPr>
          <w:rFonts w:ascii="URW Geometric" w:hAnsi="URW Geometric" w:cs="Arial"/>
          <w:sz w:val="22"/>
          <w:szCs w:val="22"/>
        </w:rPr>
        <w:t>We offer, and value, flexible working. As a charity we are proud to be committed to mental health awareness and to actively supporting the wellbeing of the team.</w:t>
      </w:r>
    </w:p>
    <w:p w14:paraId="7A9CD29F" w14:textId="77777777" w:rsidR="007E2DE7" w:rsidRDefault="007E2DE7" w:rsidP="007E2DE7">
      <w:pPr>
        <w:jc w:val="both"/>
        <w:rPr>
          <w:rFonts w:ascii="URW Geometric" w:hAnsi="URW Geometric"/>
          <w:sz w:val="22"/>
          <w:szCs w:val="22"/>
        </w:rPr>
      </w:pPr>
    </w:p>
    <w:p w14:paraId="6D490EC0" w14:textId="77777777" w:rsidR="007E2DE7" w:rsidRDefault="007E2DE7" w:rsidP="007E2DE7">
      <w:pPr>
        <w:rPr>
          <w:rFonts w:ascii="URW Geometric" w:hAnsi="URW Geometric"/>
          <w:b/>
          <w:sz w:val="32"/>
          <w:szCs w:val="32"/>
        </w:rPr>
      </w:pPr>
    </w:p>
    <w:p w14:paraId="26C7D8A8" w14:textId="77777777" w:rsidR="007E2DE7" w:rsidRDefault="007E2DE7" w:rsidP="007E2DE7">
      <w:pPr>
        <w:rPr>
          <w:rFonts w:ascii="URW Geometric" w:hAnsi="URW Geometric"/>
          <w:b/>
          <w:sz w:val="32"/>
          <w:szCs w:val="32"/>
        </w:rPr>
      </w:pPr>
      <w:r>
        <w:rPr>
          <w:rFonts w:ascii="URW Geometric" w:hAnsi="URW Geometric"/>
          <w:b/>
          <w:sz w:val="32"/>
          <w:szCs w:val="32"/>
        </w:rPr>
        <w:t>How to apply</w:t>
      </w:r>
    </w:p>
    <w:p w14:paraId="5BCF7714" w14:textId="77777777" w:rsidR="007E2DE7" w:rsidRDefault="007E2DE7" w:rsidP="007E2DE7">
      <w:pPr>
        <w:rPr>
          <w:rFonts w:ascii="URW Geometric" w:hAnsi="URW Geometric" w:cs="Arial"/>
          <w:sz w:val="22"/>
          <w:szCs w:val="22"/>
        </w:rPr>
      </w:pPr>
    </w:p>
    <w:p w14:paraId="41181022" w14:textId="1158EF11" w:rsidR="007E2DE7" w:rsidRDefault="007E2DE7" w:rsidP="007E2DE7">
      <w:pPr>
        <w:rPr>
          <w:rFonts w:ascii="URW Geometric" w:hAnsi="URW Geometric" w:cs="Arial"/>
          <w:i/>
          <w:iCs/>
          <w:sz w:val="22"/>
          <w:szCs w:val="22"/>
        </w:rPr>
      </w:pPr>
      <w:r w:rsidRPr="003E24EA">
        <w:rPr>
          <w:rFonts w:ascii="URW Geometric" w:hAnsi="URW Geometric" w:cs="Arial"/>
          <w:sz w:val="22"/>
          <w:szCs w:val="22"/>
        </w:rPr>
        <w:t xml:space="preserve">To apply, please submit a </w:t>
      </w:r>
      <w:r>
        <w:rPr>
          <w:rFonts w:ascii="URW Geometric" w:hAnsi="URW Geometric" w:cs="Arial"/>
          <w:sz w:val="22"/>
          <w:szCs w:val="22"/>
        </w:rPr>
        <w:t>completed application form</w:t>
      </w:r>
      <w:r w:rsidRPr="003E24EA">
        <w:rPr>
          <w:rFonts w:ascii="URW Geometric" w:hAnsi="URW Geometric" w:cs="Arial"/>
          <w:sz w:val="22"/>
          <w:szCs w:val="22"/>
        </w:rPr>
        <w:t xml:space="preserve"> to </w:t>
      </w:r>
      <w:hyperlink r:id="rId11" w:history="1">
        <w:r w:rsidRPr="003E24EA">
          <w:rPr>
            <w:rStyle w:val="Hyperlink"/>
            <w:rFonts w:ascii="URW Geometric" w:hAnsi="URW Geometric" w:cs="Arial"/>
            <w:sz w:val="22"/>
            <w:szCs w:val="22"/>
          </w:rPr>
          <w:t>recruitment@caringinbristol.org.uk</w:t>
        </w:r>
      </w:hyperlink>
      <w:r w:rsidRPr="003E24EA">
        <w:rPr>
          <w:rFonts w:ascii="URW Geometric" w:hAnsi="URW Geometric" w:cs="Arial"/>
          <w:sz w:val="22"/>
          <w:szCs w:val="22"/>
        </w:rPr>
        <w:t xml:space="preserve"> with the subject line: </w:t>
      </w:r>
      <w:r w:rsidRPr="003E24EA">
        <w:rPr>
          <w:rFonts w:ascii="URW Geometric" w:hAnsi="URW Geometric" w:cs="Arial"/>
          <w:i/>
          <w:iCs/>
          <w:sz w:val="22"/>
          <w:szCs w:val="22"/>
        </w:rPr>
        <w:t xml:space="preserve">Your Name </w:t>
      </w:r>
      <w:r>
        <w:rPr>
          <w:rFonts w:ascii="URW Geometric" w:hAnsi="URW Geometric" w:cs="Arial"/>
          <w:sz w:val="22"/>
          <w:szCs w:val="22"/>
        </w:rPr>
        <w:t>–</w:t>
      </w:r>
      <w:r w:rsidRPr="003E24EA">
        <w:rPr>
          <w:rFonts w:ascii="URW Geometric" w:hAnsi="URW Geometric" w:cs="Arial"/>
          <w:sz w:val="22"/>
          <w:szCs w:val="22"/>
        </w:rPr>
        <w:t xml:space="preserve"> </w:t>
      </w:r>
      <w:r>
        <w:rPr>
          <w:rFonts w:ascii="URW Geometric" w:hAnsi="URW Geometric" w:cs="Arial"/>
          <w:i/>
          <w:iCs/>
          <w:sz w:val="22"/>
          <w:szCs w:val="22"/>
        </w:rPr>
        <w:t>BHPP Project Manager</w:t>
      </w:r>
    </w:p>
    <w:p w14:paraId="6B684318" w14:textId="77777777" w:rsidR="00EA6CEF" w:rsidRDefault="00EA6CEF" w:rsidP="00EA6CEF">
      <w:pPr>
        <w:ind w:left="720" w:hanging="720"/>
        <w:jc w:val="both"/>
        <w:rPr>
          <w:rFonts w:ascii="URW Geometric" w:hAnsi="URW Geometric"/>
          <w:sz w:val="22"/>
          <w:szCs w:val="22"/>
        </w:rPr>
      </w:pPr>
    </w:p>
    <w:p w14:paraId="30748EFB" w14:textId="77777777" w:rsidR="00EA6CEF" w:rsidRDefault="00EA6CEF" w:rsidP="00EA6CEF">
      <w:pPr>
        <w:ind w:left="720" w:hanging="720"/>
        <w:jc w:val="both"/>
        <w:rPr>
          <w:rFonts w:ascii="URW Geometric" w:hAnsi="URW Geometric"/>
          <w:sz w:val="22"/>
          <w:szCs w:val="22"/>
        </w:rPr>
      </w:pPr>
    </w:p>
    <w:p w14:paraId="7FCEC5BE" w14:textId="77777777" w:rsidR="00EA6CEF" w:rsidRDefault="00EA6CEF" w:rsidP="00EA6CEF">
      <w:pPr>
        <w:ind w:left="720" w:hanging="720"/>
        <w:jc w:val="both"/>
        <w:rPr>
          <w:rFonts w:ascii="URW Geometric" w:hAnsi="URW Geometric"/>
          <w:sz w:val="22"/>
          <w:szCs w:val="22"/>
        </w:rPr>
      </w:pPr>
    </w:p>
    <w:p w14:paraId="1C7620DE" w14:textId="7FDF93AC" w:rsidR="007E2DE7" w:rsidRDefault="007E2DE7">
      <w:pPr>
        <w:rPr>
          <w:rFonts w:ascii="URW Geometric" w:hAnsi="URW Geometric"/>
          <w:sz w:val="22"/>
          <w:szCs w:val="22"/>
        </w:rPr>
      </w:pPr>
      <w:r>
        <w:rPr>
          <w:rFonts w:ascii="URW Geometric" w:hAnsi="URW Geometric"/>
          <w:sz w:val="22"/>
          <w:szCs w:val="22"/>
        </w:rPr>
        <w:br w:type="page"/>
      </w:r>
    </w:p>
    <w:p w14:paraId="3F3124D8" w14:textId="77777777" w:rsidR="00EA6CEF" w:rsidRDefault="00EA6CEF" w:rsidP="00EA6CEF">
      <w:pPr>
        <w:ind w:left="720" w:hanging="720"/>
        <w:jc w:val="both"/>
        <w:rPr>
          <w:rFonts w:ascii="URW Geometric" w:hAnsi="URW Geometric"/>
          <w:sz w:val="22"/>
          <w:szCs w:val="22"/>
        </w:rPr>
      </w:pPr>
    </w:p>
    <w:p w14:paraId="3CA8ED26" w14:textId="77777777" w:rsidR="00EA6CEF" w:rsidRDefault="00EA6CEF" w:rsidP="00EA6CEF">
      <w:pPr>
        <w:ind w:left="720" w:hanging="720"/>
        <w:jc w:val="both"/>
        <w:rPr>
          <w:rFonts w:ascii="URW Geometric" w:hAnsi="URW Geometric"/>
          <w:sz w:val="22"/>
          <w:szCs w:val="22"/>
        </w:rPr>
      </w:pPr>
    </w:p>
    <w:p w14:paraId="5D66D0DE" w14:textId="77777777" w:rsidR="00EA6CEF" w:rsidRDefault="00EA6CEF" w:rsidP="00EA6CEF">
      <w:pPr>
        <w:ind w:left="720" w:hanging="720"/>
        <w:jc w:val="both"/>
        <w:rPr>
          <w:rFonts w:ascii="URW Geometric" w:hAnsi="URW Geometric"/>
          <w:sz w:val="22"/>
          <w:szCs w:val="22"/>
        </w:rPr>
      </w:pPr>
    </w:p>
    <w:p w14:paraId="0BE87882" w14:textId="379EAD30" w:rsidR="00EA6CEF" w:rsidRPr="00540F35" w:rsidRDefault="00EA6CEF" w:rsidP="00EA6CEF">
      <w:pPr>
        <w:ind w:left="720" w:hanging="720"/>
        <w:jc w:val="both"/>
        <w:rPr>
          <w:rFonts w:ascii="URW Geometric" w:hAnsi="URW Geometric"/>
        </w:rPr>
      </w:pPr>
      <w:r w:rsidRPr="59D47BBC">
        <w:rPr>
          <w:rFonts w:ascii="URW Geometric" w:hAnsi="URW Geometric"/>
          <w:sz w:val="22"/>
          <w:szCs w:val="22"/>
        </w:rPr>
        <w:t>What we’re looking for</w:t>
      </w:r>
    </w:p>
    <w:p w14:paraId="7063DC34" w14:textId="77777777" w:rsidR="00EA6CEF" w:rsidRPr="00540F35" w:rsidRDefault="00EA6CEF" w:rsidP="00EA6CEF">
      <w:pPr>
        <w:ind w:left="720" w:hanging="720"/>
        <w:jc w:val="both"/>
        <w:rPr>
          <w:rFonts w:ascii="URW Geometric" w:hAnsi="URW Geometric"/>
          <w:sz w:val="22"/>
          <w:szCs w:val="22"/>
        </w:rPr>
      </w:pPr>
    </w:p>
    <w:p w14:paraId="4203B3F2" w14:textId="77777777" w:rsidR="00EA6CEF" w:rsidRPr="00540F35" w:rsidRDefault="00EA6CEF" w:rsidP="00EA6CEF">
      <w:pPr>
        <w:pStyle w:val="ListParagraph"/>
        <w:numPr>
          <w:ilvl w:val="0"/>
          <w:numId w:val="3"/>
        </w:numPr>
        <w:jc w:val="both"/>
        <w:rPr>
          <w:rFonts w:cs="Calibri"/>
          <w:sz w:val="22"/>
          <w:szCs w:val="22"/>
        </w:rPr>
      </w:pPr>
      <w:r w:rsidRPr="1BD75491">
        <w:rPr>
          <w:rFonts w:ascii="URW Geometric" w:hAnsi="URW Geometric"/>
          <w:b/>
          <w:sz w:val="22"/>
          <w:szCs w:val="22"/>
        </w:rPr>
        <w:t xml:space="preserve">An experienced manager: </w:t>
      </w:r>
      <w:r w:rsidRPr="1BD75491">
        <w:rPr>
          <w:rFonts w:ascii="URW Geometric" w:hAnsi="URW Geometric"/>
          <w:sz w:val="22"/>
          <w:szCs w:val="22"/>
        </w:rPr>
        <w:t xml:space="preserve">you’ll be used to leading and getting the best out of people and blending skills together to create productive teams.  </w:t>
      </w:r>
    </w:p>
    <w:p w14:paraId="231B2AE6" w14:textId="77777777" w:rsidR="00EA6CEF" w:rsidRDefault="00EA6CEF" w:rsidP="00EA6CEF">
      <w:pPr>
        <w:jc w:val="both"/>
        <w:rPr>
          <w:rFonts w:ascii="URW Geometric" w:hAnsi="URW Geometric"/>
          <w:sz w:val="22"/>
          <w:szCs w:val="22"/>
        </w:rPr>
      </w:pPr>
    </w:p>
    <w:p w14:paraId="6449872E" w14:textId="77777777" w:rsidR="00EA6CEF" w:rsidRDefault="00EA6CEF" w:rsidP="00EA6CEF">
      <w:pPr>
        <w:pStyle w:val="ListParagraph"/>
        <w:numPr>
          <w:ilvl w:val="0"/>
          <w:numId w:val="31"/>
        </w:numPr>
        <w:jc w:val="both"/>
        <w:rPr>
          <w:rFonts w:cs="Calibri"/>
          <w:sz w:val="22"/>
          <w:szCs w:val="22"/>
        </w:rPr>
      </w:pPr>
      <w:r w:rsidRPr="1BD75491">
        <w:rPr>
          <w:rFonts w:ascii="URW Geometric" w:hAnsi="URW Geometric"/>
          <w:b/>
          <w:sz w:val="22"/>
          <w:szCs w:val="22"/>
        </w:rPr>
        <w:t xml:space="preserve">A natural communicator: </w:t>
      </w:r>
      <w:r w:rsidRPr="1BD75491">
        <w:rPr>
          <w:rFonts w:ascii="URW Geometric" w:hAnsi="URW Geometric"/>
          <w:sz w:val="22"/>
          <w:szCs w:val="22"/>
        </w:rPr>
        <w:t>you’ll have a great ability to listen to people’s views – especially the communities and clients we serve – and be able to tailor your approach to create rapport and influence.</w:t>
      </w:r>
    </w:p>
    <w:p w14:paraId="73D3D071" w14:textId="77777777" w:rsidR="00EA6CEF" w:rsidRDefault="00EA6CEF" w:rsidP="00EA6CEF">
      <w:pPr>
        <w:jc w:val="both"/>
        <w:rPr>
          <w:rFonts w:ascii="URW Geometric" w:hAnsi="URW Geometric"/>
          <w:sz w:val="22"/>
          <w:szCs w:val="22"/>
        </w:rPr>
      </w:pPr>
    </w:p>
    <w:p w14:paraId="1FF06C00" w14:textId="77777777" w:rsidR="00EA6CEF" w:rsidRDefault="00EA6CEF" w:rsidP="00EA6CEF">
      <w:pPr>
        <w:pStyle w:val="ListParagraph"/>
        <w:numPr>
          <w:ilvl w:val="0"/>
          <w:numId w:val="29"/>
        </w:numPr>
        <w:jc w:val="both"/>
        <w:rPr>
          <w:rFonts w:cs="Calibri"/>
          <w:sz w:val="22"/>
          <w:szCs w:val="22"/>
        </w:rPr>
      </w:pPr>
      <w:r w:rsidRPr="1BD75491">
        <w:rPr>
          <w:rFonts w:ascii="URW Geometric" w:hAnsi="URW Geometric"/>
          <w:b/>
          <w:sz w:val="22"/>
          <w:szCs w:val="22"/>
        </w:rPr>
        <w:t xml:space="preserve">A dynamic self-starter: </w:t>
      </w:r>
      <w:r w:rsidRPr="1BD75491">
        <w:rPr>
          <w:rFonts w:ascii="URW Geometric" w:hAnsi="URW Geometric"/>
          <w:sz w:val="22"/>
          <w:szCs w:val="22"/>
        </w:rPr>
        <w:t>you’ll have the confidence and motivation to create a project from scratch, designing it to achieve agreed aims.</w:t>
      </w:r>
    </w:p>
    <w:p w14:paraId="656BF3AB" w14:textId="77777777" w:rsidR="00EA6CEF" w:rsidRDefault="00EA6CEF" w:rsidP="00EA6CEF">
      <w:pPr>
        <w:jc w:val="both"/>
        <w:rPr>
          <w:rFonts w:ascii="URW Geometric" w:hAnsi="URW Geometric"/>
          <w:sz w:val="22"/>
          <w:szCs w:val="22"/>
        </w:rPr>
      </w:pPr>
    </w:p>
    <w:p w14:paraId="796FE5BF" w14:textId="77777777" w:rsidR="00EA6CEF" w:rsidRDefault="00EA6CEF" w:rsidP="00EA6CEF">
      <w:pPr>
        <w:pStyle w:val="ListParagraph"/>
        <w:numPr>
          <w:ilvl w:val="0"/>
          <w:numId w:val="30"/>
        </w:numPr>
        <w:jc w:val="both"/>
        <w:rPr>
          <w:rFonts w:cs="Calibri"/>
          <w:sz w:val="22"/>
          <w:szCs w:val="22"/>
        </w:rPr>
      </w:pPr>
      <w:r w:rsidRPr="1BD75491">
        <w:rPr>
          <w:rFonts w:ascii="URW Geometric" w:hAnsi="URW Geometric"/>
          <w:b/>
          <w:sz w:val="22"/>
          <w:szCs w:val="22"/>
        </w:rPr>
        <w:t>A knowledgeable practitioner:</w:t>
      </w:r>
      <w:r w:rsidRPr="1BD75491">
        <w:rPr>
          <w:rFonts w:ascii="URW Geometric" w:hAnsi="URW Geometric"/>
          <w:sz w:val="22"/>
          <w:szCs w:val="22"/>
        </w:rPr>
        <w:t xml:space="preserve"> you’ll have good experience of the needs of vulnerable people and communities, and how to work with them for great outcomes.</w:t>
      </w:r>
    </w:p>
    <w:p w14:paraId="54CDCF8A" w14:textId="77777777" w:rsidR="00EA6CEF" w:rsidRPr="000B7586" w:rsidRDefault="00EA6CEF" w:rsidP="00EA6CEF">
      <w:pPr>
        <w:jc w:val="both"/>
        <w:rPr>
          <w:rFonts w:ascii="URW Geometric" w:hAnsi="URW Geometric"/>
        </w:rPr>
      </w:pPr>
    </w:p>
    <w:p w14:paraId="769FC469" w14:textId="77777777" w:rsidR="00EA6CEF" w:rsidRDefault="00EA6CEF" w:rsidP="00EA6CEF">
      <w:pPr>
        <w:jc w:val="both"/>
        <w:rPr>
          <w:rFonts w:ascii="URW Geometric" w:hAnsi="URW Geometric"/>
        </w:rPr>
      </w:pPr>
    </w:p>
    <w:p w14:paraId="6A3EE3D5" w14:textId="77777777" w:rsidR="00EA6CEF" w:rsidRPr="00540F35" w:rsidRDefault="00EA6CEF" w:rsidP="00EA6CEF">
      <w:pPr>
        <w:ind w:left="720" w:hanging="720"/>
        <w:jc w:val="both"/>
        <w:rPr>
          <w:rFonts w:ascii="URW Geometric" w:hAnsi="URW Geometric"/>
          <w:b/>
          <w:sz w:val="22"/>
          <w:szCs w:val="22"/>
        </w:rPr>
      </w:pPr>
      <w:r w:rsidRPr="00540F35">
        <w:rPr>
          <w:rFonts w:ascii="URW Geometric" w:hAnsi="URW Geometric"/>
          <w:b/>
          <w:sz w:val="22"/>
          <w:szCs w:val="22"/>
        </w:rPr>
        <w:t xml:space="preserve">Key Responsibilities </w:t>
      </w:r>
    </w:p>
    <w:p w14:paraId="09B74D9B" w14:textId="77777777" w:rsidR="00EA6CEF" w:rsidRPr="00540F35" w:rsidRDefault="00EA6CEF" w:rsidP="00EA6CEF">
      <w:pPr>
        <w:ind w:left="720" w:hanging="720"/>
        <w:jc w:val="both"/>
        <w:rPr>
          <w:rFonts w:ascii="URW Geometric" w:hAnsi="URW Geometric"/>
          <w:b/>
          <w:sz w:val="22"/>
          <w:szCs w:val="22"/>
        </w:rPr>
      </w:pPr>
    </w:p>
    <w:p w14:paraId="5828E403" w14:textId="77777777" w:rsidR="00EA6CEF" w:rsidRPr="00540F35" w:rsidRDefault="00EA6CEF" w:rsidP="00EA6CEF">
      <w:pPr>
        <w:numPr>
          <w:ilvl w:val="0"/>
          <w:numId w:val="2"/>
        </w:numPr>
        <w:shd w:val="clear" w:color="auto" w:fill="FFFFFF"/>
        <w:spacing w:after="375"/>
        <w:contextualSpacing/>
        <w:jc w:val="both"/>
        <w:rPr>
          <w:rFonts w:ascii="URW Geometric" w:hAnsi="URW Geometric" w:cs="Arial"/>
          <w:sz w:val="22"/>
          <w:szCs w:val="22"/>
          <w:lang w:eastAsia="en-GB"/>
        </w:rPr>
      </w:pPr>
      <w:r w:rsidRPr="00540F35">
        <w:rPr>
          <w:rFonts w:ascii="URW Geometric" w:hAnsi="URW Geometric" w:cs="Arial"/>
          <w:sz w:val="22"/>
          <w:szCs w:val="22"/>
          <w:lang w:eastAsia="en-GB"/>
        </w:rPr>
        <w:t xml:space="preserve">Lead on the development, </w:t>
      </w:r>
      <w:proofErr w:type="gramStart"/>
      <w:r w:rsidRPr="00540F35">
        <w:rPr>
          <w:rFonts w:ascii="URW Geometric" w:hAnsi="URW Geometric" w:cs="Arial"/>
          <w:sz w:val="22"/>
          <w:szCs w:val="22"/>
          <w:lang w:eastAsia="en-GB"/>
        </w:rPr>
        <w:t>coordination</w:t>
      </w:r>
      <w:proofErr w:type="gramEnd"/>
      <w:r w:rsidRPr="00540F35">
        <w:rPr>
          <w:rFonts w:ascii="URW Geometric" w:hAnsi="URW Geometric" w:cs="Arial"/>
          <w:sz w:val="22"/>
          <w:szCs w:val="22"/>
          <w:lang w:eastAsia="en-GB"/>
        </w:rPr>
        <w:t xml:space="preserve"> and delivery of the prevention project.</w:t>
      </w:r>
    </w:p>
    <w:p w14:paraId="33C0237A" w14:textId="77777777" w:rsidR="00EA6CEF" w:rsidRPr="00540F35" w:rsidRDefault="00EA6CEF" w:rsidP="00EA6CEF">
      <w:pPr>
        <w:shd w:val="clear" w:color="auto" w:fill="FFFFFF"/>
        <w:spacing w:after="375"/>
        <w:ind w:left="720"/>
        <w:contextualSpacing/>
        <w:jc w:val="both"/>
        <w:rPr>
          <w:rFonts w:ascii="URW Geometric" w:hAnsi="URW Geometric" w:cs="Arial"/>
          <w:sz w:val="22"/>
          <w:szCs w:val="22"/>
          <w:lang w:eastAsia="en-GB"/>
        </w:rPr>
      </w:pPr>
    </w:p>
    <w:p w14:paraId="6D1DD7BC" w14:textId="77777777" w:rsidR="00EA6CEF" w:rsidRPr="00540F35" w:rsidRDefault="00EA6CEF" w:rsidP="00EA6CEF">
      <w:pPr>
        <w:numPr>
          <w:ilvl w:val="0"/>
          <w:numId w:val="2"/>
        </w:numPr>
        <w:shd w:val="clear" w:color="auto" w:fill="FFFFFF"/>
        <w:spacing w:after="375"/>
        <w:contextualSpacing/>
        <w:jc w:val="both"/>
        <w:rPr>
          <w:rFonts w:ascii="URW Geometric" w:hAnsi="URW Geometric" w:cs="Arial"/>
          <w:sz w:val="22"/>
          <w:szCs w:val="22"/>
          <w:lang w:eastAsia="en-GB"/>
        </w:rPr>
      </w:pPr>
      <w:r w:rsidRPr="00540F35">
        <w:rPr>
          <w:rFonts w:ascii="URW Geometric" w:hAnsi="URW Geometric" w:cs="Arial"/>
          <w:sz w:val="22"/>
          <w:szCs w:val="22"/>
          <w:lang w:eastAsia="en-GB"/>
        </w:rPr>
        <w:t xml:space="preserve">Lead a staff team, providing management, </w:t>
      </w:r>
      <w:proofErr w:type="gramStart"/>
      <w:r w:rsidRPr="00540F35">
        <w:rPr>
          <w:rFonts w:ascii="URW Geometric" w:hAnsi="URW Geometric" w:cs="Arial"/>
          <w:sz w:val="22"/>
          <w:szCs w:val="22"/>
          <w:lang w:eastAsia="en-GB"/>
        </w:rPr>
        <w:t>supervision</w:t>
      </w:r>
      <w:proofErr w:type="gramEnd"/>
      <w:r w:rsidRPr="00540F35">
        <w:rPr>
          <w:rFonts w:ascii="URW Geometric" w:hAnsi="URW Geometric" w:cs="Arial"/>
          <w:sz w:val="22"/>
          <w:szCs w:val="22"/>
          <w:lang w:eastAsia="en-GB"/>
        </w:rPr>
        <w:t xml:space="preserve"> and training.   Initially the team will comprise two FTE (combined outreach and case work), growing to four FTE as the project develops.</w:t>
      </w:r>
    </w:p>
    <w:p w14:paraId="2CEA2E06" w14:textId="77777777" w:rsidR="00EA6CEF" w:rsidRPr="00540F35" w:rsidRDefault="00EA6CEF" w:rsidP="00EA6CEF">
      <w:pPr>
        <w:shd w:val="clear" w:color="auto" w:fill="FFFFFF"/>
        <w:spacing w:after="375"/>
        <w:contextualSpacing/>
        <w:jc w:val="both"/>
        <w:rPr>
          <w:rFonts w:ascii="URW Geometric" w:hAnsi="URW Geometric" w:cs="Arial"/>
          <w:sz w:val="22"/>
          <w:szCs w:val="22"/>
          <w:lang w:eastAsia="en-GB"/>
        </w:rPr>
      </w:pPr>
    </w:p>
    <w:p w14:paraId="2EF47738" w14:textId="77777777" w:rsidR="00EA6CEF" w:rsidRPr="00540F35" w:rsidRDefault="00EA6CEF" w:rsidP="00EA6CEF">
      <w:pPr>
        <w:numPr>
          <w:ilvl w:val="0"/>
          <w:numId w:val="2"/>
        </w:numPr>
        <w:shd w:val="clear" w:color="auto" w:fill="FFFFFF"/>
        <w:spacing w:after="375"/>
        <w:contextualSpacing/>
        <w:jc w:val="both"/>
        <w:rPr>
          <w:rFonts w:ascii="URW Geometric" w:hAnsi="URW Geometric" w:cs="Arial"/>
          <w:sz w:val="22"/>
          <w:szCs w:val="22"/>
          <w:lang w:eastAsia="en-GB"/>
        </w:rPr>
      </w:pPr>
      <w:r w:rsidRPr="00540F35">
        <w:rPr>
          <w:rFonts w:ascii="URW Geometric" w:hAnsi="URW Geometric" w:cs="Arial"/>
          <w:sz w:val="22"/>
          <w:szCs w:val="22"/>
          <w:lang w:eastAsia="en-GB"/>
        </w:rPr>
        <w:t xml:space="preserve">Develop effective collaborative networks and partnerships with key community organisations in Bristol, promote the broader work of </w:t>
      </w:r>
      <w:proofErr w:type="spellStart"/>
      <w:r w:rsidRPr="00540F35">
        <w:rPr>
          <w:rFonts w:ascii="URW Geometric" w:hAnsi="URW Geometric" w:cs="Arial"/>
          <w:sz w:val="22"/>
          <w:szCs w:val="22"/>
          <w:lang w:eastAsia="en-GB"/>
        </w:rPr>
        <w:t>CiB</w:t>
      </w:r>
      <w:proofErr w:type="spellEnd"/>
      <w:r w:rsidRPr="00540F35">
        <w:rPr>
          <w:rFonts w:ascii="URW Geometric" w:hAnsi="URW Geometric" w:cs="Arial"/>
          <w:sz w:val="22"/>
          <w:szCs w:val="22"/>
          <w:lang w:eastAsia="en-GB"/>
        </w:rPr>
        <w:t xml:space="preserve"> and CHAS, act as a representative of the charities. </w:t>
      </w:r>
    </w:p>
    <w:p w14:paraId="738E6D6B" w14:textId="77777777" w:rsidR="00EA6CEF" w:rsidRPr="00540F35" w:rsidRDefault="00EA6CEF" w:rsidP="00EA6CEF">
      <w:pPr>
        <w:ind w:left="720"/>
        <w:contextualSpacing/>
        <w:rPr>
          <w:rFonts w:ascii="URW Geometric" w:hAnsi="URW Geometric" w:cs="Arial"/>
          <w:sz w:val="22"/>
          <w:szCs w:val="22"/>
          <w:lang w:eastAsia="en-GB"/>
        </w:rPr>
      </w:pPr>
    </w:p>
    <w:p w14:paraId="3A08860D" w14:textId="77777777" w:rsidR="00EA6CEF" w:rsidRPr="00540F35" w:rsidRDefault="00EA6CEF" w:rsidP="00EA6CEF">
      <w:pPr>
        <w:numPr>
          <w:ilvl w:val="0"/>
          <w:numId w:val="2"/>
        </w:numPr>
        <w:shd w:val="clear" w:color="auto" w:fill="FFFFFF"/>
        <w:spacing w:after="375"/>
        <w:contextualSpacing/>
        <w:jc w:val="both"/>
        <w:rPr>
          <w:rFonts w:ascii="URW Geometric" w:hAnsi="URW Geometric" w:cs="Arial"/>
          <w:sz w:val="22"/>
          <w:szCs w:val="22"/>
          <w:lang w:eastAsia="en-GB"/>
        </w:rPr>
      </w:pPr>
      <w:r w:rsidRPr="00540F35">
        <w:rPr>
          <w:rFonts w:ascii="URW Geometric" w:hAnsi="URW Geometric" w:cs="Arial"/>
          <w:sz w:val="22"/>
          <w:szCs w:val="22"/>
          <w:lang w:eastAsia="en-GB"/>
        </w:rPr>
        <w:t xml:space="preserve">Work closely with the senior operational staff at both charities to develop a consistent approach and high-quality operational work that draws on combined expertise. </w:t>
      </w:r>
    </w:p>
    <w:p w14:paraId="740B7504" w14:textId="77777777" w:rsidR="00EA6CEF" w:rsidRPr="00540F35" w:rsidRDefault="00EA6CEF" w:rsidP="00EA6CEF">
      <w:pPr>
        <w:ind w:left="720"/>
        <w:contextualSpacing/>
        <w:rPr>
          <w:rFonts w:ascii="URW Geometric" w:hAnsi="URW Geometric" w:cs="Arial"/>
          <w:sz w:val="22"/>
          <w:szCs w:val="22"/>
          <w:lang w:eastAsia="en-GB"/>
        </w:rPr>
      </w:pPr>
    </w:p>
    <w:p w14:paraId="7695018D" w14:textId="77777777" w:rsidR="00EA6CEF" w:rsidRPr="00540F35" w:rsidRDefault="00EA6CEF" w:rsidP="00EA6CEF">
      <w:pPr>
        <w:numPr>
          <w:ilvl w:val="0"/>
          <w:numId w:val="2"/>
        </w:numPr>
        <w:shd w:val="clear" w:color="auto" w:fill="FFFFFF"/>
        <w:spacing w:after="375"/>
        <w:contextualSpacing/>
        <w:jc w:val="both"/>
        <w:rPr>
          <w:rFonts w:ascii="URW Geometric" w:hAnsi="URW Geometric" w:cs="Arial"/>
          <w:sz w:val="22"/>
          <w:szCs w:val="22"/>
          <w:lang w:eastAsia="en-GB"/>
        </w:rPr>
      </w:pPr>
      <w:r w:rsidRPr="00540F35">
        <w:rPr>
          <w:rFonts w:ascii="URW Geometric" w:hAnsi="URW Geometric" w:cs="Arial"/>
          <w:sz w:val="22"/>
          <w:szCs w:val="22"/>
          <w:lang w:eastAsia="en-GB"/>
        </w:rPr>
        <w:t xml:space="preserve">Contribute to the senior staffing group at Caring in Bristol, providing support to the develop of our broader systems, </w:t>
      </w:r>
      <w:proofErr w:type="gramStart"/>
      <w:r w:rsidRPr="00540F35">
        <w:rPr>
          <w:rFonts w:ascii="URW Geometric" w:hAnsi="URW Geometric" w:cs="Arial"/>
          <w:sz w:val="22"/>
          <w:szCs w:val="22"/>
          <w:lang w:eastAsia="en-GB"/>
        </w:rPr>
        <w:t>processes</w:t>
      </w:r>
      <w:proofErr w:type="gramEnd"/>
      <w:r w:rsidRPr="00540F35">
        <w:rPr>
          <w:rFonts w:ascii="URW Geometric" w:hAnsi="URW Geometric" w:cs="Arial"/>
          <w:sz w:val="22"/>
          <w:szCs w:val="22"/>
          <w:lang w:eastAsia="en-GB"/>
        </w:rPr>
        <w:t xml:space="preserve"> and procedures, and to the strategic development of the charity. </w:t>
      </w:r>
    </w:p>
    <w:p w14:paraId="4D697C07" w14:textId="77777777" w:rsidR="00EA6CEF" w:rsidRPr="00540F35" w:rsidRDefault="00EA6CEF" w:rsidP="00EA6CEF">
      <w:pPr>
        <w:ind w:left="720"/>
        <w:contextualSpacing/>
        <w:rPr>
          <w:rFonts w:ascii="URW Geometric" w:hAnsi="URW Geometric" w:cs="Arial"/>
          <w:sz w:val="22"/>
          <w:szCs w:val="22"/>
          <w:lang w:eastAsia="en-GB"/>
        </w:rPr>
      </w:pPr>
    </w:p>
    <w:p w14:paraId="62C7F17B" w14:textId="77777777" w:rsidR="00EA6CEF" w:rsidRPr="00540F35" w:rsidRDefault="00EA6CEF" w:rsidP="00EA6CEF">
      <w:pPr>
        <w:ind w:left="720" w:hanging="720"/>
        <w:jc w:val="both"/>
        <w:rPr>
          <w:rFonts w:ascii="URW Geometric" w:hAnsi="URW Geometric"/>
          <w:b/>
          <w:sz w:val="22"/>
          <w:szCs w:val="22"/>
        </w:rPr>
      </w:pPr>
    </w:p>
    <w:p w14:paraId="2B87ECD4" w14:textId="77777777" w:rsidR="00EA6CEF" w:rsidRPr="00540F35" w:rsidRDefault="00EA6CEF" w:rsidP="00EA6CEF">
      <w:pPr>
        <w:ind w:left="720" w:hanging="720"/>
        <w:jc w:val="both"/>
        <w:rPr>
          <w:rFonts w:ascii="URW Geometric" w:hAnsi="URW Geometric"/>
          <w:b/>
          <w:sz w:val="22"/>
          <w:szCs w:val="22"/>
        </w:rPr>
      </w:pPr>
    </w:p>
    <w:p w14:paraId="18953F22" w14:textId="77777777" w:rsidR="00EA6CEF" w:rsidRPr="00540F35" w:rsidRDefault="00EA6CEF" w:rsidP="00EA6CEF">
      <w:pPr>
        <w:ind w:left="720" w:hanging="720"/>
        <w:jc w:val="both"/>
        <w:rPr>
          <w:rFonts w:ascii="URW Geometric" w:hAnsi="URW Geometric"/>
          <w:b/>
          <w:sz w:val="22"/>
          <w:szCs w:val="22"/>
        </w:rPr>
      </w:pPr>
      <w:r w:rsidRPr="00540F35">
        <w:rPr>
          <w:rFonts w:ascii="URW Geometric" w:hAnsi="URW Geometric"/>
          <w:b/>
          <w:sz w:val="22"/>
          <w:szCs w:val="22"/>
        </w:rPr>
        <w:t>Project delivery and practice model:</w:t>
      </w:r>
    </w:p>
    <w:p w14:paraId="30A3C515" w14:textId="77777777" w:rsidR="00EA6CEF" w:rsidRPr="00540F35" w:rsidRDefault="00EA6CEF" w:rsidP="00EA6CEF">
      <w:pPr>
        <w:ind w:left="720" w:hanging="720"/>
        <w:jc w:val="both"/>
        <w:rPr>
          <w:rFonts w:ascii="URW Geometric" w:hAnsi="URW Geometric"/>
          <w:b/>
          <w:sz w:val="22"/>
          <w:szCs w:val="22"/>
        </w:rPr>
      </w:pPr>
    </w:p>
    <w:p w14:paraId="15CC8648"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 xml:space="preserve">Leading on project set-up – working to an initial </w:t>
      </w:r>
      <w:proofErr w:type="gramStart"/>
      <w:r w:rsidRPr="00540F35">
        <w:rPr>
          <w:rFonts w:ascii="URW Geometric" w:hAnsi="URW Geometric"/>
          <w:sz w:val="22"/>
          <w:szCs w:val="22"/>
        </w:rPr>
        <w:t>blue-print</w:t>
      </w:r>
      <w:proofErr w:type="gramEnd"/>
      <w:r w:rsidRPr="00540F35">
        <w:rPr>
          <w:rFonts w:ascii="URW Geometric" w:hAnsi="URW Geometric"/>
          <w:sz w:val="22"/>
          <w:szCs w:val="22"/>
        </w:rPr>
        <w:t xml:space="preserve"> and with colleagues and partners – including theory of change, monitoring and evaluation, impact reporting/systems, community development/outreach, volunteer recruitment/management/training, referral pathways and housing advice delivery.</w:t>
      </w:r>
    </w:p>
    <w:p w14:paraId="62482EDA"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 xml:space="preserve">Managing, </w:t>
      </w:r>
      <w:proofErr w:type="gramStart"/>
      <w:r w:rsidRPr="00540F35">
        <w:rPr>
          <w:rFonts w:ascii="URW Geometric" w:hAnsi="URW Geometric"/>
          <w:sz w:val="22"/>
          <w:szCs w:val="22"/>
        </w:rPr>
        <w:t>supervising</w:t>
      </w:r>
      <w:proofErr w:type="gramEnd"/>
      <w:r w:rsidRPr="00540F35">
        <w:rPr>
          <w:rFonts w:ascii="URW Geometric" w:hAnsi="URW Geometric"/>
          <w:sz w:val="22"/>
          <w:szCs w:val="22"/>
        </w:rPr>
        <w:t xml:space="preserve"> and training a small team of outreach officers and case workers to ensure that we offer an outstanding and quality service to our beneficiaries. </w:t>
      </w:r>
    </w:p>
    <w:p w14:paraId="063A51F7"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Participate in and manage the input of the project’s advisory board (known as The Thinking Space) and lived-experience co-production group.</w:t>
      </w:r>
    </w:p>
    <w:p w14:paraId="0667325F"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 xml:space="preserve">Monitor and manage the development of the project as it beds-in, develops and grows, adapting to ‘what </w:t>
      </w:r>
      <w:proofErr w:type="gramStart"/>
      <w:r w:rsidRPr="00540F35">
        <w:rPr>
          <w:rFonts w:ascii="URW Geometric" w:hAnsi="URW Geometric"/>
          <w:sz w:val="22"/>
          <w:szCs w:val="22"/>
        </w:rPr>
        <w:t>works’</w:t>
      </w:r>
      <w:proofErr w:type="gramEnd"/>
      <w:r w:rsidRPr="00540F35">
        <w:rPr>
          <w:rFonts w:ascii="URW Geometric" w:hAnsi="URW Geometric"/>
          <w:sz w:val="22"/>
          <w:szCs w:val="22"/>
        </w:rPr>
        <w:t xml:space="preserve"> and the changing environment. </w:t>
      </w:r>
    </w:p>
    <w:p w14:paraId="40041E7C" w14:textId="77777777" w:rsidR="00EA6CEF" w:rsidRPr="00540F35" w:rsidRDefault="00EA6CEF" w:rsidP="00EA6CEF">
      <w:pPr>
        <w:pStyle w:val="ListParagraph"/>
        <w:jc w:val="both"/>
        <w:rPr>
          <w:rFonts w:ascii="URW Geometric" w:hAnsi="URW Geometric"/>
          <w:sz w:val="22"/>
          <w:szCs w:val="22"/>
        </w:rPr>
      </w:pPr>
    </w:p>
    <w:p w14:paraId="791248D2" w14:textId="77777777" w:rsidR="00EA6CEF" w:rsidRPr="00540F35" w:rsidRDefault="00EA6CEF" w:rsidP="00EA6CEF">
      <w:pPr>
        <w:jc w:val="both"/>
        <w:rPr>
          <w:rFonts w:ascii="URW Geometric" w:hAnsi="URW Geometric"/>
          <w:b/>
          <w:sz w:val="22"/>
          <w:szCs w:val="22"/>
        </w:rPr>
      </w:pPr>
    </w:p>
    <w:p w14:paraId="44E211F0" w14:textId="77777777" w:rsidR="00EA6CEF" w:rsidRDefault="00EA6CEF" w:rsidP="00EA6CEF">
      <w:pPr>
        <w:jc w:val="both"/>
        <w:rPr>
          <w:rFonts w:ascii="URW Geometric" w:hAnsi="URW Geometric"/>
          <w:b/>
          <w:sz w:val="22"/>
          <w:szCs w:val="22"/>
        </w:rPr>
      </w:pPr>
    </w:p>
    <w:p w14:paraId="66D35917" w14:textId="77777777" w:rsidR="00EA6CEF" w:rsidRDefault="00EA6CEF" w:rsidP="00EA6CEF">
      <w:pPr>
        <w:jc w:val="both"/>
        <w:rPr>
          <w:rFonts w:ascii="URW Geometric" w:hAnsi="URW Geometric"/>
          <w:b/>
          <w:sz w:val="22"/>
          <w:szCs w:val="22"/>
        </w:rPr>
      </w:pPr>
    </w:p>
    <w:p w14:paraId="4D808EF5" w14:textId="2FD70479" w:rsidR="00EA6CEF" w:rsidRPr="00540F35" w:rsidRDefault="00EA6CEF" w:rsidP="00EA6CEF">
      <w:pPr>
        <w:jc w:val="both"/>
        <w:rPr>
          <w:rFonts w:ascii="URW Geometric" w:hAnsi="URW Geometric"/>
          <w:b/>
          <w:sz w:val="22"/>
          <w:szCs w:val="22"/>
        </w:rPr>
      </w:pPr>
      <w:r w:rsidRPr="00540F35">
        <w:rPr>
          <w:rFonts w:ascii="URW Geometric" w:hAnsi="URW Geometric"/>
          <w:b/>
          <w:sz w:val="22"/>
          <w:szCs w:val="22"/>
        </w:rPr>
        <w:t>Development and partnership working:</w:t>
      </w:r>
    </w:p>
    <w:p w14:paraId="57F931C8" w14:textId="77777777" w:rsidR="00EA6CEF" w:rsidRPr="00540F35" w:rsidRDefault="00EA6CEF" w:rsidP="00EA6CEF">
      <w:pPr>
        <w:jc w:val="both"/>
        <w:rPr>
          <w:rFonts w:ascii="URW Geometric" w:hAnsi="URW Geometric"/>
          <w:b/>
          <w:sz w:val="22"/>
          <w:szCs w:val="22"/>
        </w:rPr>
      </w:pPr>
    </w:p>
    <w:p w14:paraId="0DF7AB43"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 xml:space="preserve">Help create effective collaborative networks with key communities in Bristol to ensure the project is ‘of’ the communities it serves, can be shaped by their </w:t>
      </w:r>
      <w:proofErr w:type="gramStart"/>
      <w:r w:rsidRPr="00540F35">
        <w:rPr>
          <w:rFonts w:ascii="URW Geometric" w:hAnsi="URW Geometric"/>
          <w:sz w:val="22"/>
          <w:szCs w:val="22"/>
        </w:rPr>
        <w:t>needs</w:t>
      </w:r>
      <w:proofErr w:type="gramEnd"/>
      <w:r w:rsidRPr="00540F35">
        <w:rPr>
          <w:rFonts w:ascii="URW Geometric" w:hAnsi="URW Geometric"/>
          <w:sz w:val="22"/>
          <w:szCs w:val="22"/>
        </w:rPr>
        <w:t xml:space="preserve"> and mutually delivered.</w:t>
      </w:r>
    </w:p>
    <w:p w14:paraId="7171E880"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 xml:space="preserve">Help create referral pathways with relevant statutory and commercial organisations that have ‘early warning’ of homelessness crisis. </w:t>
      </w:r>
    </w:p>
    <w:p w14:paraId="39F17B6C"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 xml:space="preserve">Contribute to sharing best practice with other organisations in the sector – especially other homelessness and advice organisations - and proactive in learning from others/other </w:t>
      </w:r>
      <w:proofErr w:type="gramStart"/>
      <w:r w:rsidRPr="00540F35">
        <w:rPr>
          <w:rFonts w:ascii="URW Geometric" w:hAnsi="URW Geometric"/>
          <w:sz w:val="22"/>
          <w:szCs w:val="22"/>
        </w:rPr>
        <w:t>organisations;</w:t>
      </w:r>
      <w:proofErr w:type="gramEnd"/>
    </w:p>
    <w:p w14:paraId="0018C112"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 xml:space="preserve">Championing the work of the prevention project in various settings and contributing to fundraising initiatives </w:t>
      </w:r>
      <w:proofErr w:type="gramStart"/>
      <w:r w:rsidRPr="00540F35">
        <w:rPr>
          <w:rFonts w:ascii="URW Geometric" w:hAnsi="URW Geometric"/>
          <w:sz w:val="22"/>
          <w:szCs w:val="22"/>
        </w:rPr>
        <w:t>in order to</w:t>
      </w:r>
      <w:proofErr w:type="gramEnd"/>
      <w:r w:rsidRPr="00540F35">
        <w:rPr>
          <w:rFonts w:ascii="URW Geometric" w:hAnsi="URW Geometric"/>
          <w:sz w:val="22"/>
          <w:szCs w:val="22"/>
        </w:rPr>
        <w:t xml:space="preserve"> secure the future sustainability of the project.</w:t>
      </w:r>
    </w:p>
    <w:p w14:paraId="50B3730E" w14:textId="77777777" w:rsidR="00EA6CEF" w:rsidRPr="00540F35" w:rsidRDefault="00EA6CEF" w:rsidP="00EA6CEF">
      <w:pPr>
        <w:jc w:val="both"/>
        <w:rPr>
          <w:rFonts w:ascii="URW Geometric" w:hAnsi="URW Geometric"/>
          <w:b/>
          <w:sz w:val="22"/>
          <w:szCs w:val="22"/>
        </w:rPr>
      </w:pPr>
    </w:p>
    <w:p w14:paraId="0F51BDAD" w14:textId="77777777" w:rsidR="00EA6CEF" w:rsidRPr="00540F35" w:rsidRDefault="00EA6CEF" w:rsidP="00EA6CEF">
      <w:pPr>
        <w:jc w:val="both"/>
        <w:rPr>
          <w:rFonts w:ascii="URW Geometric" w:hAnsi="URW Geometric"/>
          <w:b/>
          <w:sz w:val="22"/>
          <w:szCs w:val="22"/>
        </w:rPr>
      </w:pPr>
    </w:p>
    <w:p w14:paraId="4DE651F1" w14:textId="77777777" w:rsidR="00EA6CEF" w:rsidRPr="00540F35" w:rsidRDefault="00EA6CEF" w:rsidP="00EA6CEF">
      <w:pPr>
        <w:jc w:val="both"/>
        <w:rPr>
          <w:rFonts w:ascii="URW Geometric" w:hAnsi="URW Geometric"/>
          <w:b/>
          <w:sz w:val="22"/>
          <w:szCs w:val="22"/>
        </w:rPr>
      </w:pPr>
      <w:r w:rsidRPr="00540F35">
        <w:rPr>
          <w:rFonts w:ascii="URW Geometric" w:hAnsi="URW Geometric"/>
          <w:b/>
          <w:sz w:val="22"/>
          <w:szCs w:val="22"/>
        </w:rPr>
        <w:t>Strategy and leadership:</w:t>
      </w:r>
    </w:p>
    <w:p w14:paraId="17E257F4" w14:textId="77777777" w:rsidR="00EA6CEF" w:rsidRPr="00540F35" w:rsidRDefault="00EA6CEF" w:rsidP="00EA6CEF">
      <w:pPr>
        <w:jc w:val="both"/>
        <w:rPr>
          <w:rFonts w:ascii="URW Geometric" w:hAnsi="URW Geometric"/>
          <w:b/>
          <w:sz w:val="22"/>
          <w:szCs w:val="22"/>
        </w:rPr>
      </w:pPr>
    </w:p>
    <w:p w14:paraId="6154F777" w14:textId="77777777" w:rsidR="00EA6CEF" w:rsidRPr="00540F35" w:rsidRDefault="00EA6CEF" w:rsidP="00EA6CEF">
      <w:pPr>
        <w:numPr>
          <w:ilvl w:val="0"/>
          <w:numId w:val="1"/>
        </w:numPr>
        <w:jc w:val="both"/>
        <w:rPr>
          <w:rFonts w:ascii="URW Geometric" w:hAnsi="URW Geometric" w:cs="Arial"/>
          <w:bCs/>
          <w:iCs/>
          <w:sz w:val="22"/>
          <w:szCs w:val="22"/>
        </w:rPr>
      </w:pPr>
      <w:r w:rsidRPr="00540F35">
        <w:rPr>
          <w:rFonts w:ascii="URW Geometric" w:hAnsi="URW Geometric"/>
          <w:bCs/>
          <w:sz w:val="22"/>
          <w:szCs w:val="22"/>
        </w:rPr>
        <w:t xml:space="preserve">Create an effective </w:t>
      </w:r>
      <w:proofErr w:type="gramStart"/>
      <w:r w:rsidRPr="00540F35">
        <w:rPr>
          <w:rFonts w:ascii="URW Geometric" w:hAnsi="URW Geometric"/>
          <w:bCs/>
          <w:sz w:val="22"/>
          <w:szCs w:val="22"/>
        </w:rPr>
        <w:t>3 year</w:t>
      </w:r>
      <w:proofErr w:type="gramEnd"/>
      <w:r w:rsidRPr="00540F35">
        <w:rPr>
          <w:rFonts w:ascii="URW Geometric" w:hAnsi="URW Geometric"/>
          <w:bCs/>
          <w:sz w:val="22"/>
          <w:szCs w:val="22"/>
        </w:rPr>
        <w:t xml:space="preserve"> plan for the project; </w:t>
      </w:r>
    </w:p>
    <w:p w14:paraId="13A6898B" w14:textId="244E80F5"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Report and liaise on the progress of project development to the Assistant Director (</w:t>
      </w:r>
      <w:proofErr w:type="spellStart"/>
      <w:r w:rsidRPr="00540F35">
        <w:rPr>
          <w:rFonts w:ascii="URW Geometric" w:hAnsi="URW Geometric"/>
          <w:sz w:val="22"/>
          <w:szCs w:val="22"/>
        </w:rPr>
        <w:t>C</w:t>
      </w:r>
      <w:r w:rsidR="000C5741">
        <w:rPr>
          <w:rFonts w:ascii="URW Geometric" w:hAnsi="URW Geometric"/>
          <w:sz w:val="22"/>
          <w:szCs w:val="22"/>
        </w:rPr>
        <w:t>i</w:t>
      </w:r>
      <w:r w:rsidRPr="00540F35">
        <w:rPr>
          <w:rFonts w:ascii="URW Geometric" w:hAnsi="URW Geometric"/>
          <w:sz w:val="22"/>
          <w:szCs w:val="22"/>
        </w:rPr>
        <w:t>B</w:t>
      </w:r>
      <w:proofErr w:type="spellEnd"/>
      <w:r w:rsidRPr="00540F35">
        <w:rPr>
          <w:rFonts w:ascii="URW Geometric" w:hAnsi="URW Geometric"/>
          <w:sz w:val="22"/>
          <w:szCs w:val="22"/>
        </w:rPr>
        <w:t xml:space="preserve">) and director (CHAS) on a regular </w:t>
      </w:r>
      <w:proofErr w:type="gramStart"/>
      <w:r w:rsidRPr="00540F35">
        <w:rPr>
          <w:rFonts w:ascii="URW Geometric" w:hAnsi="URW Geometric"/>
          <w:sz w:val="22"/>
          <w:szCs w:val="22"/>
        </w:rPr>
        <w:t>basis;</w:t>
      </w:r>
      <w:proofErr w:type="gramEnd"/>
    </w:p>
    <w:p w14:paraId="76F74FE4"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 xml:space="preserve">Work with the Head of Partnerships and Impact to create a sustainable fundraising strategy for both </w:t>
      </w:r>
      <w:proofErr w:type="gramStart"/>
      <w:r w:rsidRPr="00540F35">
        <w:rPr>
          <w:rFonts w:ascii="URW Geometric" w:hAnsi="URW Geometric"/>
          <w:sz w:val="22"/>
          <w:szCs w:val="22"/>
        </w:rPr>
        <w:t>projects;</w:t>
      </w:r>
      <w:proofErr w:type="gramEnd"/>
    </w:p>
    <w:p w14:paraId="08C0D917"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 xml:space="preserve">Work with the Assistant Director and Head of Development to seek opportunities for future </w:t>
      </w:r>
      <w:proofErr w:type="gramStart"/>
      <w:r w:rsidRPr="00540F35">
        <w:rPr>
          <w:rFonts w:ascii="URW Geometric" w:hAnsi="URW Geometric"/>
          <w:sz w:val="22"/>
          <w:szCs w:val="22"/>
        </w:rPr>
        <w:t>development;</w:t>
      </w:r>
      <w:proofErr w:type="gramEnd"/>
    </w:p>
    <w:p w14:paraId="6954F330"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 xml:space="preserve">Ensure monitoring, evaluation, reporting and consultation processes are in place and delivered to the Assistant Director, Head of Development and partner agencies, as appropriate, in a timely manner for all </w:t>
      </w:r>
      <w:proofErr w:type="gramStart"/>
      <w:r w:rsidRPr="00540F35">
        <w:rPr>
          <w:rFonts w:ascii="URW Geometric" w:hAnsi="URW Geometric"/>
          <w:sz w:val="22"/>
          <w:szCs w:val="22"/>
        </w:rPr>
        <w:t>projects;</w:t>
      </w:r>
      <w:proofErr w:type="gramEnd"/>
      <w:r w:rsidRPr="00540F35">
        <w:rPr>
          <w:rFonts w:ascii="URW Geometric" w:hAnsi="URW Geometric"/>
          <w:sz w:val="22"/>
          <w:szCs w:val="22"/>
        </w:rPr>
        <w:t xml:space="preserve"> </w:t>
      </w:r>
    </w:p>
    <w:p w14:paraId="7B025C3D"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 xml:space="preserve">Effectively embody the culture and values of the charity and to work to ensure that this is embedded across the </w:t>
      </w:r>
      <w:proofErr w:type="gramStart"/>
      <w:r w:rsidRPr="00540F35">
        <w:rPr>
          <w:rFonts w:ascii="URW Geometric" w:hAnsi="URW Geometric"/>
          <w:sz w:val="22"/>
          <w:szCs w:val="22"/>
        </w:rPr>
        <w:t>organisation;</w:t>
      </w:r>
      <w:proofErr w:type="gramEnd"/>
    </w:p>
    <w:p w14:paraId="24998E44" w14:textId="77777777" w:rsidR="00EA6CEF" w:rsidRPr="00540F35" w:rsidRDefault="00EA6CEF" w:rsidP="00EA6CEF">
      <w:pPr>
        <w:jc w:val="both"/>
        <w:rPr>
          <w:rFonts w:ascii="URW Geometric" w:hAnsi="URW Geometric"/>
          <w:sz w:val="22"/>
          <w:szCs w:val="22"/>
        </w:rPr>
      </w:pPr>
    </w:p>
    <w:p w14:paraId="31F39527" w14:textId="77777777" w:rsidR="00EA6CEF" w:rsidRPr="00540F35" w:rsidRDefault="00EA6CEF" w:rsidP="00EA6CEF">
      <w:pPr>
        <w:jc w:val="both"/>
        <w:rPr>
          <w:rFonts w:ascii="URW Geometric" w:hAnsi="URW Geometric"/>
          <w:sz w:val="22"/>
          <w:szCs w:val="22"/>
        </w:rPr>
      </w:pPr>
    </w:p>
    <w:p w14:paraId="68ADD9D3" w14:textId="77777777" w:rsidR="00EA6CEF" w:rsidRPr="00540F35" w:rsidRDefault="00EA6CEF" w:rsidP="00EA6CEF">
      <w:pPr>
        <w:jc w:val="both"/>
        <w:rPr>
          <w:rFonts w:ascii="URW Geometric" w:hAnsi="URW Geometric"/>
          <w:b/>
          <w:sz w:val="22"/>
          <w:szCs w:val="22"/>
        </w:rPr>
      </w:pPr>
      <w:r w:rsidRPr="00540F35">
        <w:rPr>
          <w:rFonts w:ascii="URW Geometric" w:hAnsi="URW Geometric"/>
          <w:b/>
          <w:sz w:val="22"/>
          <w:szCs w:val="22"/>
        </w:rPr>
        <w:t>Monitoring and evaluation:</w:t>
      </w:r>
    </w:p>
    <w:p w14:paraId="708A59A1" w14:textId="77777777" w:rsidR="00EA6CEF" w:rsidRPr="00540F35" w:rsidRDefault="00EA6CEF" w:rsidP="00EA6CEF">
      <w:pPr>
        <w:jc w:val="both"/>
        <w:rPr>
          <w:rFonts w:ascii="URW Geometric" w:hAnsi="URW Geometric"/>
          <w:sz w:val="22"/>
          <w:szCs w:val="22"/>
        </w:rPr>
      </w:pPr>
    </w:p>
    <w:p w14:paraId="069D5780"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 xml:space="preserve">Lead on evidencing, </w:t>
      </w:r>
      <w:proofErr w:type="gramStart"/>
      <w:r w:rsidRPr="00540F35">
        <w:rPr>
          <w:rFonts w:ascii="URW Geometric" w:hAnsi="URW Geometric"/>
          <w:sz w:val="22"/>
          <w:szCs w:val="22"/>
        </w:rPr>
        <w:t>monitoring</w:t>
      </w:r>
      <w:proofErr w:type="gramEnd"/>
      <w:r w:rsidRPr="00540F35">
        <w:rPr>
          <w:rFonts w:ascii="URW Geometric" w:hAnsi="URW Geometric"/>
          <w:sz w:val="22"/>
          <w:szCs w:val="22"/>
        </w:rPr>
        <w:t xml:space="preserve"> and evaluating the work of the prevention project, establishing a culture of learning through doing.</w:t>
      </w:r>
    </w:p>
    <w:p w14:paraId="5D326D17"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Oversee external consultancy to deliver robust, independent evaluations that can be shared with funders and other external parties.</w:t>
      </w:r>
    </w:p>
    <w:p w14:paraId="728FEFE8" w14:textId="77777777" w:rsidR="00EA6CEF" w:rsidRPr="00540F35" w:rsidRDefault="00EA6CEF" w:rsidP="00EA6CEF">
      <w:pPr>
        <w:jc w:val="both"/>
        <w:rPr>
          <w:rFonts w:ascii="URW Geometric" w:hAnsi="URW Geometric"/>
          <w:sz w:val="22"/>
          <w:szCs w:val="22"/>
        </w:rPr>
      </w:pPr>
    </w:p>
    <w:p w14:paraId="16F38E58" w14:textId="77777777" w:rsidR="00EA6CEF" w:rsidRPr="00540F35" w:rsidRDefault="00EA6CEF" w:rsidP="00EA6CEF">
      <w:pPr>
        <w:pStyle w:val="ListParagraph"/>
        <w:ind w:left="0"/>
        <w:jc w:val="both"/>
        <w:rPr>
          <w:rFonts w:ascii="URW Geometric" w:hAnsi="URW Geometric"/>
          <w:sz w:val="22"/>
          <w:szCs w:val="22"/>
        </w:rPr>
      </w:pPr>
    </w:p>
    <w:p w14:paraId="18A89193" w14:textId="77777777" w:rsidR="00EA6CEF" w:rsidRPr="00540F35" w:rsidRDefault="00EA6CEF" w:rsidP="00EA6CEF">
      <w:pPr>
        <w:jc w:val="both"/>
        <w:rPr>
          <w:rFonts w:ascii="URW Geometric" w:hAnsi="URW Geometric" w:cs="Arial"/>
          <w:b/>
          <w:sz w:val="22"/>
          <w:szCs w:val="22"/>
        </w:rPr>
      </w:pPr>
      <w:r w:rsidRPr="00540F35">
        <w:rPr>
          <w:rFonts w:ascii="URW Geometric" w:hAnsi="URW Geometric"/>
          <w:b/>
          <w:sz w:val="22"/>
          <w:szCs w:val="22"/>
        </w:rPr>
        <w:t>Other Responsibilities:</w:t>
      </w:r>
    </w:p>
    <w:p w14:paraId="15E57272" w14:textId="77777777" w:rsidR="00EA6CEF" w:rsidRPr="00540F35" w:rsidRDefault="00EA6CEF" w:rsidP="00EA6CEF">
      <w:pPr>
        <w:spacing w:line="254" w:lineRule="auto"/>
        <w:rPr>
          <w:rFonts w:ascii="URW Geometric" w:hAnsi="URW Geometric" w:cs="Arial"/>
          <w:sz w:val="22"/>
          <w:szCs w:val="22"/>
        </w:rPr>
      </w:pPr>
    </w:p>
    <w:p w14:paraId="1E64422D"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 xml:space="preserve">Follow Caring in Bristol policies and procedures and observe our Code of </w:t>
      </w:r>
      <w:proofErr w:type="gramStart"/>
      <w:r w:rsidRPr="00540F35">
        <w:rPr>
          <w:rFonts w:ascii="URW Geometric" w:hAnsi="URW Geometric"/>
          <w:sz w:val="22"/>
          <w:szCs w:val="22"/>
        </w:rPr>
        <w:t>Conduct;</w:t>
      </w:r>
      <w:proofErr w:type="gramEnd"/>
    </w:p>
    <w:p w14:paraId="074B8C1F"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 xml:space="preserve">Actively participate in and attend supervisions, annual appraisal processes and identified </w:t>
      </w:r>
      <w:proofErr w:type="gramStart"/>
      <w:r w:rsidRPr="00540F35">
        <w:rPr>
          <w:rFonts w:ascii="URW Geometric" w:hAnsi="URW Geometric"/>
          <w:sz w:val="22"/>
          <w:szCs w:val="22"/>
        </w:rPr>
        <w:t>training;</w:t>
      </w:r>
      <w:proofErr w:type="gramEnd"/>
    </w:p>
    <w:p w14:paraId="784B3795" w14:textId="77777777" w:rsidR="00EA6CEF" w:rsidRPr="00540F35" w:rsidRDefault="00EA6CEF" w:rsidP="00EA6CEF">
      <w:pPr>
        <w:pStyle w:val="ListParagraph"/>
        <w:numPr>
          <w:ilvl w:val="0"/>
          <w:numId w:val="1"/>
        </w:numPr>
        <w:jc w:val="both"/>
        <w:rPr>
          <w:rFonts w:ascii="URW Geometric" w:hAnsi="URW Geometric"/>
          <w:sz w:val="22"/>
          <w:szCs w:val="22"/>
        </w:rPr>
      </w:pPr>
      <w:r w:rsidRPr="00540F35">
        <w:rPr>
          <w:rFonts w:ascii="URW Geometric" w:hAnsi="URW Geometric"/>
          <w:sz w:val="22"/>
          <w:szCs w:val="22"/>
        </w:rPr>
        <w:t>Promote the aims and objectives of the charity and present a positive image of it through good public relations, communications with visitors, young people, guests, people who use our services and the local community.</w:t>
      </w:r>
    </w:p>
    <w:p w14:paraId="78A0436A" w14:textId="77777777" w:rsidR="00EA6CEF" w:rsidRPr="00540F35" w:rsidRDefault="00EA6CEF" w:rsidP="00EA6CEF">
      <w:pPr>
        <w:jc w:val="both"/>
        <w:rPr>
          <w:rFonts w:ascii="URW Geometric" w:hAnsi="URW Geometric"/>
          <w:sz w:val="22"/>
          <w:szCs w:val="22"/>
        </w:rPr>
      </w:pPr>
    </w:p>
    <w:p w14:paraId="3747361D" w14:textId="77777777" w:rsidR="00EA6CEF" w:rsidRPr="00540F35" w:rsidRDefault="00EA6CEF" w:rsidP="00EA6CEF">
      <w:pPr>
        <w:jc w:val="both"/>
        <w:rPr>
          <w:rFonts w:ascii="URW Geometric" w:hAnsi="URW Geometric"/>
          <w:sz w:val="22"/>
          <w:szCs w:val="22"/>
        </w:rPr>
      </w:pPr>
    </w:p>
    <w:p w14:paraId="3C98FCD5" w14:textId="77777777" w:rsidR="00EA6CEF" w:rsidRDefault="00EA6CEF" w:rsidP="00EA6CEF">
      <w:pPr>
        <w:rPr>
          <w:rFonts w:ascii="URW Geometric" w:hAnsi="URW Geometric"/>
          <w:b/>
          <w:sz w:val="32"/>
          <w:szCs w:val="32"/>
        </w:rPr>
      </w:pPr>
    </w:p>
    <w:p w14:paraId="291CCA64" w14:textId="77777777" w:rsidR="00EA6CEF" w:rsidRDefault="00EA6CEF" w:rsidP="00EA6CEF">
      <w:pPr>
        <w:rPr>
          <w:rFonts w:ascii="URW Geometric" w:hAnsi="URW Geometric"/>
          <w:b/>
          <w:sz w:val="32"/>
          <w:szCs w:val="32"/>
        </w:rPr>
      </w:pPr>
    </w:p>
    <w:p w14:paraId="4F94B623" w14:textId="77777777" w:rsidR="00EA6CEF" w:rsidRDefault="00EA6CEF" w:rsidP="00EA6CEF">
      <w:pPr>
        <w:rPr>
          <w:rFonts w:ascii="URW Geometric" w:hAnsi="URW Geometric"/>
          <w:b/>
          <w:sz w:val="32"/>
          <w:szCs w:val="32"/>
        </w:rPr>
      </w:pPr>
    </w:p>
    <w:p w14:paraId="5576DD25" w14:textId="508D1613" w:rsidR="00EA6CEF" w:rsidRPr="00EA6CEF" w:rsidRDefault="00EA6CEF" w:rsidP="00EA6CEF">
      <w:pPr>
        <w:rPr>
          <w:rFonts w:ascii="URW Geometric" w:hAnsi="URW Geometric"/>
          <w:b/>
          <w:sz w:val="32"/>
          <w:szCs w:val="32"/>
        </w:rPr>
      </w:pPr>
      <w:r w:rsidRPr="00EA6CEF">
        <w:rPr>
          <w:rFonts w:ascii="URW Geometric" w:hAnsi="URW Geometric"/>
          <w:b/>
          <w:sz w:val="32"/>
          <w:szCs w:val="32"/>
        </w:rPr>
        <w:t>Skills and experience</w:t>
      </w:r>
    </w:p>
    <w:p w14:paraId="4C0EBF70" w14:textId="197EB5ED" w:rsidR="00EA6CEF" w:rsidRDefault="00EA6CEF" w:rsidP="00EA6CEF">
      <w:pPr>
        <w:jc w:val="both"/>
        <w:rPr>
          <w:rFonts w:ascii="URW Geometric" w:hAnsi="URW Geometric"/>
          <w:bCs/>
          <w:sz w:val="22"/>
          <w:szCs w:val="22"/>
        </w:rPr>
      </w:pPr>
      <w:r w:rsidRPr="00EA6CEF">
        <w:rPr>
          <w:rFonts w:ascii="URW Geometric" w:hAnsi="URW Geometric"/>
          <w:bCs/>
          <w:sz w:val="22"/>
          <w:szCs w:val="22"/>
        </w:rPr>
        <w:t xml:space="preserve">We expect you to meet most of these criteria. However, we don’t expect you to meet </w:t>
      </w:r>
      <w:r w:rsidRPr="00EA6CEF">
        <w:rPr>
          <w:rFonts w:ascii="URW Geometric" w:hAnsi="URW Geometric"/>
          <w:bCs/>
          <w:i/>
          <w:iCs/>
          <w:sz w:val="22"/>
          <w:szCs w:val="22"/>
        </w:rPr>
        <w:t>every</w:t>
      </w:r>
      <w:r w:rsidRPr="00EA6CEF">
        <w:rPr>
          <w:rFonts w:ascii="URW Geometric" w:hAnsi="URW Geometric"/>
          <w:bCs/>
          <w:sz w:val="22"/>
          <w:szCs w:val="22"/>
        </w:rPr>
        <w:t xml:space="preserve"> point and welcome applicants with transferrable skills and an ability to apply themselves in a new context.</w:t>
      </w:r>
    </w:p>
    <w:p w14:paraId="2D15F188" w14:textId="77777777" w:rsidR="00EA6CEF" w:rsidRPr="00EA6CEF" w:rsidRDefault="00EA6CEF" w:rsidP="00EA6CEF">
      <w:pPr>
        <w:jc w:val="both"/>
        <w:rPr>
          <w:rFonts w:ascii="URW Geometric" w:hAnsi="URW Geometric"/>
          <w:bCs/>
          <w:sz w:val="22"/>
          <w:szCs w:val="22"/>
        </w:rPr>
      </w:pPr>
    </w:p>
    <w:p w14:paraId="3BD6565B" w14:textId="77777777" w:rsidR="00EA6CEF" w:rsidRPr="004A367B" w:rsidRDefault="00EA6CEF" w:rsidP="00EA6CEF">
      <w:pPr>
        <w:pStyle w:val="paragraph"/>
        <w:numPr>
          <w:ilvl w:val="0"/>
          <w:numId w:val="39"/>
        </w:numPr>
        <w:spacing w:before="0" w:beforeAutospacing="0" w:after="0" w:afterAutospacing="0"/>
        <w:jc w:val="both"/>
        <w:textAlignment w:val="baseline"/>
        <w:rPr>
          <w:rFonts w:ascii="URW Geometric" w:hAnsi="URW Geometric" w:cs="Segoe UI"/>
          <w:sz w:val="22"/>
          <w:szCs w:val="22"/>
        </w:rPr>
      </w:pPr>
      <w:r w:rsidRPr="004A367B">
        <w:rPr>
          <w:rStyle w:val="normaltextrun"/>
          <w:rFonts w:ascii="URW Geometric" w:hAnsi="URW Geometric" w:cs="Segoe UI"/>
          <w:sz w:val="22"/>
          <w:szCs w:val="22"/>
        </w:rPr>
        <w:t xml:space="preserve">At least two years of project </w:t>
      </w:r>
      <w:r>
        <w:rPr>
          <w:rStyle w:val="normaltextrun"/>
          <w:rFonts w:ascii="URW Geometric" w:hAnsi="URW Geometric" w:cs="Segoe UI"/>
          <w:sz w:val="22"/>
          <w:szCs w:val="22"/>
        </w:rPr>
        <w:t>leadership</w:t>
      </w:r>
      <w:r w:rsidRPr="004A367B">
        <w:rPr>
          <w:rStyle w:val="normaltextrun"/>
          <w:rFonts w:ascii="URW Geometric" w:hAnsi="URW Geometric" w:cs="Segoe UI"/>
          <w:sz w:val="22"/>
          <w:szCs w:val="22"/>
        </w:rPr>
        <w:t xml:space="preserve"> experience.</w:t>
      </w:r>
      <w:r w:rsidRPr="004A367B">
        <w:rPr>
          <w:rStyle w:val="eop"/>
          <w:rFonts w:ascii="URW Geometric" w:hAnsi="URW Geometric" w:cs="Segoe UI"/>
          <w:sz w:val="22"/>
          <w:szCs w:val="22"/>
        </w:rPr>
        <w:t> </w:t>
      </w:r>
    </w:p>
    <w:p w14:paraId="28BBC683" w14:textId="77777777" w:rsidR="00EA6CEF" w:rsidRPr="004A367B" w:rsidRDefault="00EA6CEF" w:rsidP="00EA6CEF">
      <w:pPr>
        <w:pStyle w:val="paragraph"/>
        <w:numPr>
          <w:ilvl w:val="0"/>
          <w:numId w:val="39"/>
        </w:numPr>
        <w:spacing w:before="0" w:beforeAutospacing="0" w:after="0" w:afterAutospacing="0"/>
        <w:jc w:val="both"/>
        <w:textAlignment w:val="baseline"/>
        <w:rPr>
          <w:rFonts w:ascii="URW Geometric" w:hAnsi="URW Geometric" w:cs="Segoe UI"/>
          <w:sz w:val="22"/>
          <w:szCs w:val="22"/>
        </w:rPr>
      </w:pPr>
      <w:r w:rsidRPr="004A367B">
        <w:rPr>
          <w:rStyle w:val="normaltextrun"/>
          <w:rFonts w:ascii="URW Geometric" w:hAnsi="URW Geometric" w:cs="Segoe UI"/>
          <w:sz w:val="22"/>
          <w:szCs w:val="22"/>
        </w:rPr>
        <w:t>Experience of line management</w:t>
      </w:r>
      <w:r>
        <w:rPr>
          <w:rStyle w:val="normaltextrun"/>
          <w:rFonts w:ascii="URW Geometric" w:hAnsi="URW Geometric" w:cs="Segoe UI"/>
          <w:sz w:val="22"/>
          <w:szCs w:val="22"/>
        </w:rPr>
        <w:t>.</w:t>
      </w:r>
      <w:r w:rsidRPr="004A367B">
        <w:rPr>
          <w:rStyle w:val="eop"/>
          <w:rFonts w:ascii="URW Geometric" w:hAnsi="URW Geometric" w:cs="Segoe UI"/>
          <w:sz w:val="22"/>
          <w:szCs w:val="22"/>
        </w:rPr>
        <w:t> </w:t>
      </w:r>
    </w:p>
    <w:p w14:paraId="46BB672E" w14:textId="77777777" w:rsidR="00EA6CEF" w:rsidRPr="004A367B" w:rsidRDefault="00EA6CEF" w:rsidP="00EA6CEF">
      <w:pPr>
        <w:pStyle w:val="paragraph"/>
        <w:numPr>
          <w:ilvl w:val="0"/>
          <w:numId w:val="39"/>
        </w:numPr>
        <w:spacing w:before="0" w:beforeAutospacing="0" w:after="0" w:afterAutospacing="0"/>
        <w:jc w:val="both"/>
        <w:textAlignment w:val="baseline"/>
        <w:rPr>
          <w:rFonts w:ascii="URW Geometric" w:hAnsi="URW Geometric" w:cs="Segoe UI"/>
          <w:sz w:val="22"/>
          <w:szCs w:val="22"/>
        </w:rPr>
      </w:pPr>
      <w:r w:rsidRPr="004A367B">
        <w:rPr>
          <w:rStyle w:val="normaltextrun"/>
          <w:rFonts w:ascii="URW Geometric" w:hAnsi="URW Geometric" w:cs="Segoe UI"/>
          <w:sz w:val="22"/>
          <w:szCs w:val="22"/>
        </w:rPr>
        <w:t>Experience of</w:t>
      </w:r>
      <w:r w:rsidRPr="004A367B">
        <w:rPr>
          <w:rStyle w:val="normaltextrun"/>
          <w:rFonts w:ascii="Calibri" w:hAnsi="Calibri" w:cs="Calibri"/>
          <w:sz w:val="22"/>
          <w:szCs w:val="22"/>
        </w:rPr>
        <w:t> </w:t>
      </w:r>
      <w:r w:rsidRPr="004A367B">
        <w:rPr>
          <w:rStyle w:val="normaltextrun"/>
          <w:rFonts w:ascii="URW Geometric" w:hAnsi="URW Geometric" w:cs="Segoe UI"/>
          <w:sz w:val="22"/>
          <w:szCs w:val="22"/>
        </w:rPr>
        <w:t>delivering successful projects and services on-time, within the scope and budget, and with impressive outcomes.</w:t>
      </w:r>
      <w:r w:rsidRPr="004A367B">
        <w:rPr>
          <w:rStyle w:val="eop"/>
          <w:rFonts w:ascii="URW Geometric" w:hAnsi="URW Geometric" w:cs="Segoe UI"/>
          <w:sz w:val="22"/>
          <w:szCs w:val="22"/>
        </w:rPr>
        <w:t> </w:t>
      </w:r>
    </w:p>
    <w:p w14:paraId="1E723684" w14:textId="77777777" w:rsidR="00EA6CEF" w:rsidRPr="004A367B" w:rsidRDefault="00EA6CEF" w:rsidP="00EA6CEF">
      <w:pPr>
        <w:pStyle w:val="paragraph"/>
        <w:numPr>
          <w:ilvl w:val="0"/>
          <w:numId w:val="39"/>
        </w:numPr>
        <w:spacing w:before="0" w:beforeAutospacing="0" w:after="0" w:afterAutospacing="0"/>
        <w:jc w:val="both"/>
        <w:textAlignment w:val="baseline"/>
        <w:rPr>
          <w:rFonts w:ascii="URW Geometric" w:hAnsi="URW Geometric" w:cs="Segoe UI"/>
          <w:sz w:val="22"/>
          <w:szCs w:val="22"/>
        </w:rPr>
      </w:pPr>
      <w:r w:rsidRPr="004A367B">
        <w:rPr>
          <w:rStyle w:val="normaltextrun"/>
          <w:rFonts w:ascii="URW Geometric" w:hAnsi="URW Geometric" w:cs="Segoe UI"/>
          <w:sz w:val="22"/>
          <w:szCs w:val="22"/>
        </w:rPr>
        <w:t>Experience in all aspects of project planning, including managing budgets, reporting, monitoring, and evaluation.</w:t>
      </w:r>
      <w:r w:rsidRPr="004A367B">
        <w:rPr>
          <w:rStyle w:val="eop"/>
          <w:rFonts w:ascii="URW Geometric" w:hAnsi="URW Geometric" w:cs="Segoe UI"/>
          <w:sz w:val="22"/>
          <w:szCs w:val="22"/>
        </w:rPr>
        <w:t> </w:t>
      </w:r>
    </w:p>
    <w:p w14:paraId="1EA22186" w14:textId="77777777" w:rsidR="00EA6CEF" w:rsidRDefault="00EA6CEF" w:rsidP="00EA6CEF">
      <w:pPr>
        <w:pStyle w:val="paragraph"/>
        <w:numPr>
          <w:ilvl w:val="0"/>
          <w:numId w:val="39"/>
        </w:numPr>
        <w:spacing w:before="0" w:beforeAutospacing="0" w:after="0" w:afterAutospacing="0"/>
        <w:rPr>
          <w:rFonts w:ascii="URW Geometric" w:hAnsi="URW Geometric" w:cs="Segoe UI"/>
          <w:sz w:val="22"/>
          <w:szCs w:val="22"/>
        </w:rPr>
      </w:pPr>
      <w:r w:rsidRPr="34F148F8">
        <w:rPr>
          <w:rStyle w:val="normaltextrun"/>
          <w:rFonts w:ascii="URW Geometric" w:hAnsi="URW Geometric" w:cs="Segoe UI"/>
          <w:sz w:val="22"/>
          <w:szCs w:val="22"/>
        </w:rPr>
        <w:t>Experience of supporting vulnerable people to achieve beneficial outcomes.</w:t>
      </w:r>
      <w:r w:rsidRPr="34F148F8">
        <w:rPr>
          <w:rStyle w:val="eop"/>
          <w:rFonts w:ascii="URW Geometric" w:hAnsi="URW Geometric" w:cs="Segoe UI"/>
          <w:sz w:val="22"/>
          <w:szCs w:val="22"/>
        </w:rPr>
        <w:t> </w:t>
      </w:r>
    </w:p>
    <w:p w14:paraId="4CECD4AA" w14:textId="77777777" w:rsidR="00EA6CEF" w:rsidRPr="004A367B" w:rsidRDefault="00EA6CEF" w:rsidP="00EA6CEF">
      <w:pPr>
        <w:pStyle w:val="paragraph"/>
        <w:numPr>
          <w:ilvl w:val="0"/>
          <w:numId w:val="39"/>
        </w:numPr>
        <w:spacing w:before="0" w:beforeAutospacing="0" w:after="0" w:afterAutospacing="0"/>
        <w:textAlignment w:val="baseline"/>
        <w:rPr>
          <w:rFonts w:ascii="URW Geometric" w:hAnsi="URW Geometric" w:cs="Segoe UI"/>
          <w:sz w:val="22"/>
          <w:szCs w:val="22"/>
        </w:rPr>
      </w:pPr>
      <w:r w:rsidRPr="004A367B">
        <w:rPr>
          <w:rStyle w:val="normaltextrun"/>
          <w:rFonts w:ascii="URW Geometric" w:hAnsi="URW Geometric" w:cs="Segoe UI"/>
          <w:sz w:val="22"/>
          <w:szCs w:val="22"/>
        </w:rPr>
        <w:t>Experience of identifying and safely managing any safeguarding concerns.</w:t>
      </w:r>
      <w:r w:rsidRPr="004A367B">
        <w:rPr>
          <w:rStyle w:val="eop"/>
          <w:rFonts w:ascii="URW Geometric" w:hAnsi="URW Geometric" w:cs="Segoe UI"/>
          <w:sz w:val="22"/>
          <w:szCs w:val="22"/>
        </w:rPr>
        <w:t> </w:t>
      </w:r>
    </w:p>
    <w:p w14:paraId="34A7666F" w14:textId="77777777" w:rsidR="00EA6CEF" w:rsidRPr="004A367B" w:rsidRDefault="00EA6CEF" w:rsidP="00EA6CEF">
      <w:pPr>
        <w:pStyle w:val="paragraph"/>
        <w:numPr>
          <w:ilvl w:val="0"/>
          <w:numId w:val="39"/>
        </w:numPr>
        <w:spacing w:before="0" w:beforeAutospacing="0" w:after="0" w:afterAutospacing="0"/>
        <w:jc w:val="both"/>
        <w:textAlignment w:val="baseline"/>
        <w:rPr>
          <w:rFonts w:ascii="URW Geometric" w:hAnsi="URW Geometric" w:cs="Segoe UI"/>
          <w:sz w:val="22"/>
          <w:szCs w:val="22"/>
        </w:rPr>
      </w:pPr>
      <w:r w:rsidRPr="004A367B">
        <w:rPr>
          <w:rStyle w:val="normaltextrun"/>
          <w:rFonts w:ascii="URW Geometric" w:hAnsi="URW Geometric" w:cs="Segoe UI"/>
          <w:sz w:val="22"/>
          <w:szCs w:val="22"/>
        </w:rPr>
        <w:t>Skilled in facilitating, supporting, and boosting relationships, keen to network and maintain connections.</w:t>
      </w:r>
      <w:r w:rsidRPr="004A367B">
        <w:rPr>
          <w:rStyle w:val="eop"/>
          <w:rFonts w:ascii="URW Geometric" w:hAnsi="URW Geometric" w:cs="Segoe UI"/>
          <w:sz w:val="22"/>
          <w:szCs w:val="22"/>
        </w:rPr>
        <w:t> </w:t>
      </w:r>
    </w:p>
    <w:p w14:paraId="151180A6" w14:textId="77777777" w:rsidR="00EA6CEF" w:rsidRPr="004A367B" w:rsidRDefault="00EA6CEF" w:rsidP="00EA6CEF">
      <w:pPr>
        <w:pStyle w:val="paragraph"/>
        <w:numPr>
          <w:ilvl w:val="0"/>
          <w:numId w:val="39"/>
        </w:numPr>
        <w:spacing w:before="0" w:beforeAutospacing="0" w:after="0" w:afterAutospacing="0"/>
        <w:jc w:val="both"/>
        <w:textAlignment w:val="baseline"/>
        <w:rPr>
          <w:rFonts w:ascii="URW Geometric" w:hAnsi="URW Geometric" w:cs="Segoe UI"/>
          <w:sz w:val="22"/>
          <w:szCs w:val="22"/>
        </w:rPr>
      </w:pPr>
      <w:r w:rsidRPr="004A367B">
        <w:rPr>
          <w:rStyle w:val="normaltextrun"/>
          <w:rFonts w:ascii="URW Geometric" w:hAnsi="URW Geometric" w:cs="Segoe UI"/>
          <w:sz w:val="22"/>
          <w:szCs w:val="22"/>
        </w:rPr>
        <w:t>Excellent interpersonal and communication skills – enjoys getting to know and collaborating with people and has empathy, patience, and good listening skills.</w:t>
      </w:r>
      <w:r w:rsidRPr="004A367B">
        <w:rPr>
          <w:rStyle w:val="eop"/>
          <w:rFonts w:ascii="URW Geometric" w:hAnsi="URW Geometric" w:cs="Segoe UI"/>
          <w:sz w:val="22"/>
          <w:szCs w:val="22"/>
        </w:rPr>
        <w:t> </w:t>
      </w:r>
    </w:p>
    <w:p w14:paraId="5B812F5A" w14:textId="77777777" w:rsidR="00EA6CEF" w:rsidRPr="004A367B" w:rsidRDefault="00EA6CEF" w:rsidP="00EA6CEF">
      <w:pPr>
        <w:pStyle w:val="paragraph"/>
        <w:numPr>
          <w:ilvl w:val="0"/>
          <w:numId w:val="39"/>
        </w:numPr>
        <w:spacing w:before="0" w:beforeAutospacing="0" w:after="0" w:afterAutospacing="0"/>
        <w:textAlignment w:val="baseline"/>
        <w:rPr>
          <w:rFonts w:ascii="URW Geometric" w:hAnsi="URW Geometric" w:cs="Segoe UI"/>
          <w:sz w:val="22"/>
          <w:szCs w:val="22"/>
        </w:rPr>
      </w:pPr>
      <w:r w:rsidRPr="004A367B">
        <w:rPr>
          <w:rStyle w:val="normaltextrun"/>
          <w:rFonts w:ascii="URW Geometric" w:hAnsi="URW Geometric" w:cs="Segoe UI"/>
          <w:sz w:val="22"/>
          <w:szCs w:val="22"/>
        </w:rPr>
        <w:t>Strong IT skills including the Microsoft Office suite, in particular Excel, and experience of using databases.</w:t>
      </w:r>
      <w:r w:rsidRPr="004A367B">
        <w:rPr>
          <w:rStyle w:val="eop"/>
          <w:rFonts w:ascii="URW Geometric" w:hAnsi="URW Geometric" w:cs="Segoe UI"/>
          <w:sz w:val="22"/>
          <w:szCs w:val="22"/>
        </w:rPr>
        <w:t> </w:t>
      </w:r>
    </w:p>
    <w:p w14:paraId="060281BD" w14:textId="77777777" w:rsidR="00EA6CEF" w:rsidRPr="004A367B" w:rsidRDefault="00EA6CEF" w:rsidP="00EA6CEF">
      <w:pPr>
        <w:pStyle w:val="paragraph"/>
        <w:numPr>
          <w:ilvl w:val="0"/>
          <w:numId w:val="39"/>
        </w:numPr>
        <w:spacing w:before="0" w:beforeAutospacing="0" w:after="0" w:afterAutospacing="0"/>
        <w:textAlignment w:val="baseline"/>
        <w:rPr>
          <w:rFonts w:ascii="URW Geometric" w:hAnsi="URW Geometric" w:cs="Segoe UI"/>
          <w:sz w:val="22"/>
          <w:szCs w:val="22"/>
        </w:rPr>
      </w:pPr>
      <w:r w:rsidRPr="004A367B">
        <w:rPr>
          <w:rStyle w:val="normaltextrun"/>
          <w:rFonts w:ascii="URW Geometric" w:hAnsi="URW Geometric" w:cs="Segoe UI"/>
          <w:sz w:val="22"/>
          <w:szCs w:val="22"/>
        </w:rPr>
        <w:t>Solid organisational skills including consistency, accuracy, and an eye for detail.</w:t>
      </w:r>
      <w:r w:rsidRPr="004A367B">
        <w:rPr>
          <w:rStyle w:val="eop"/>
          <w:rFonts w:ascii="URW Geometric" w:hAnsi="URW Geometric" w:cs="Segoe UI"/>
          <w:sz w:val="22"/>
          <w:szCs w:val="22"/>
        </w:rPr>
        <w:t> </w:t>
      </w:r>
    </w:p>
    <w:p w14:paraId="2937F4AC" w14:textId="77777777" w:rsidR="00EA6CEF" w:rsidRPr="004A367B" w:rsidRDefault="00EA6CEF" w:rsidP="00EA6CEF">
      <w:pPr>
        <w:pStyle w:val="paragraph"/>
        <w:numPr>
          <w:ilvl w:val="0"/>
          <w:numId w:val="39"/>
        </w:numPr>
        <w:spacing w:before="0" w:beforeAutospacing="0" w:after="0" w:afterAutospacing="0"/>
        <w:textAlignment w:val="baseline"/>
        <w:rPr>
          <w:rFonts w:ascii="URW Geometric" w:hAnsi="URW Geometric" w:cs="Segoe UI"/>
          <w:sz w:val="22"/>
          <w:szCs w:val="22"/>
        </w:rPr>
      </w:pPr>
      <w:r w:rsidRPr="34F148F8">
        <w:rPr>
          <w:rStyle w:val="normaltextrun"/>
          <w:rFonts w:ascii="URW Geometric" w:hAnsi="URW Geometric" w:cs="Segoe UI"/>
          <w:sz w:val="22"/>
          <w:szCs w:val="22"/>
        </w:rPr>
        <w:t>Understanding of the homelessness sector and services in Bristol.</w:t>
      </w:r>
      <w:r w:rsidRPr="34F148F8">
        <w:rPr>
          <w:rStyle w:val="eop"/>
          <w:rFonts w:ascii="URW Geometric" w:hAnsi="URW Geometric" w:cs="Segoe UI"/>
          <w:sz w:val="22"/>
          <w:szCs w:val="22"/>
        </w:rPr>
        <w:t> </w:t>
      </w:r>
    </w:p>
    <w:p w14:paraId="62B2291F" w14:textId="77777777" w:rsidR="00EA6CEF" w:rsidRDefault="00EA6CEF" w:rsidP="00EA6CEF">
      <w:pPr>
        <w:pStyle w:val="paragraph"/>
        <w:spacing w:before="0" w:beforeAutospacing="0" w:after="0" w:afterAutospacing="0"/>
        <w:jc w:val="both"/>
        <w:textAlignment w:val="baseline"/>
        <w:rPr>
          <w:rStyle w:val="eop"/>
          <w:rFonts w:ascii="URW Geometric" w:hAnsi="URW Geometric" w:cs="Segoe UI"/>
          <w:sz w:val="22"/>
          <w:szCs w:val="22"/>
        </w:rPr>
      </w:pPr>
    </w:p>
    <w:p w14:paraId="67E084C4" w14:textId="77777777" w:rsidR="00EA6CEF" w:rsidRPr="004A367B" w:rsidRDefault="00EA6CEF" w:rsidP="00EA6CEF">
      <w:pPr>
        <w:pStyle w:val="paragraph"/>
        <w:spacing w:before="0" w:beforeAutospacing="0" w:after="0" w:afterAutospacing="0"/>
        <w:jc w:val="both"/>
        <w:textAlignment w:val="baseline"/>
        <w:rPr>
          <w:rFonts w:ascii="Segoe UI" w:hAnsi="Segoe UI" w:cs="Segoe UI"/>
          <w:sz w:val="22"/>
          <w:szCs w:val="22"/>
        </w:rPr>
      </w:pPr>
    </w:p>
    <w:p w14:paraId="2B5252BC" w14:textId="77777777" w:rsidR="00EA6CEF" w:rsidRPr="004A367B" w:rsidRDefault="00EA6CEF" w:rsidP="00EA6CEF">
      <w:pPr>
        <w:pStyle w:val="paragraph"/>
        <w:spacing w:before="0" w:beforeAutospacing="0" w:after="0" w:afterAutospacing="0"/>
        <w:jc w:val="both"/>
        <w:textAlignment w:val="baseline"/>
        <w:rPr>
          <w:rFonts w:ascii="Segoe UI" w:hAnsi="Segoe UI" w:cs="Segoe UI"/>
          <w:sz w:val="22"/>
          <w:szCs w:val="22"/>
        </w:rPr>
      </w:pPr>
      <w:r w:rsidRPr="004A367B">
        <w:rPr>
          <w:rStyle w:val="normaltextrun"/>
          <w:rFonts w:ascii="URW Geometric" w:hAnsi="URW Geometric" w:cs="Segoe UI"/>
          <w:b/>
          <w:bCs/>
          <w:sz w:val="22"/>
          <w:szCs w:val="22"/>
        </w:rPr>
        <w:t>Values and Behaviours</w:t>
      </w:r>
      <w:r w:rsidRPr="004A367B">
        <w:rPr>
          <w:rStyle w:val="eop"/>
          <w:rFonts w:ascii="URW Geometric" w:hAnsi="URW Geometric" w:cs="Segoe UI"/>
          <w:sz w:val="22"/>
          <w:szCs w:val="22"/>
        </w:rPr>
        <w:t> </w:t>
      </w:r>
    </w:p>
    <w:p w14:paraId="103CAF9F" w14:textId="77777777" w:rsidR="00EA6CEF" w:rsidRPr="004A367B" w:rsidRDefault="00EA6CEF" w:rsidP="00EA6CEF">
      <w:pPr>
        <w:pStyle w:val="paragraph"/>
        <w:spacing w:before="0" w:beforeAutospacing="0" w:after="0" w:afterAutospacing="0"/>
        <w:jc w:val="both"/>
        <w:textAlignment w:val="baseline"/>
        <w:rPr>
          <w:rFonts w:ascii="Segoe UI" w:hAnsi="Segoe UI" w:cs="Segoe UI"/>
          <w:sz w:val="22"/>
          <w:szCs w:val="22"/>
        </w:rPr>
      </w:pPr>
      <w:r w:rsidRPr="004A367B">
        <w:rPr>
          <w:rStyle w:val="eop"/>
          <w:rFonts w:ascii="URW Geometric" w:hAnsi="URW Geometric" w:cs="Segoe UI"/>
          <w:sz w:val="22"/>
          <w:szCs w:val="22"/>
        </w:rPr>
        <w:t> </w:t>
      </w:r>
    </w:p>
    <w:p w14:paraId="032A1885" w14:textId="4299445F" w:rsidR="00EA6CEF" w:rsidRDefault="00EA6CEF" w:rsidP="00EA6CEF">
      <w:pPr>
        <w:pStyle w:val="paragraph"/>
        <w:numPr>
          <w:ilvl w:val="0"/>
          <w:numId w:val="40"/>
        </w:numPr>
        <w:spacing w:before="0" w:beforeAutospacing="0" w:after="0" w:afterAutospacing="0"/>
        <w:jc w:val="both"/>
        <w:textAlignment w:val="baseline"/>
        <w:rPr>
          <w:rStyle w:val="normaltextrun"/>
          <w:rFonts w:ascii="URW Geometric" w:hAnsi="URW Geometric" w:cs="Segoe UI"/>
          <w:sz w:val="22"/>
          <w:szCs w:val="22"/>
        </w:rPr>
      </w:pPr>
      <w:proofErr w:type="gramStart"/>
      <w:r w:rsidRPr="004A367B">
        <w:rPr>
          <w:rStyle w:val="normaltextrun"/>
          <w:rFonts w:ascii="URW Geometric" w:hAnsi="URW Geometric" w:cs="Segoe UI"/>
          <w:sz w:val="22"/>
          <w:szCs w:val="22"/>
        </w:rPr>
        <w:t>Personally</w:t>
      </w:r>
      <w:proofErr w:type="gramEnd"/>
      <w:r w:rsidRPr="004A367B">
        <w:rPr>
          <w:rStyle w:val="normaltextrun"/>
          <w:rFonts w:ascii="URW Geometric" w:hAnsi="URW Geometric" w:cs="Segoe UI"/>
          <w:sz w:val="22"/>
          <w:szCs w:val="22"/>
        </w:rPr>
        <w:t> committed to Caring in Bristol’s vision and values and collaboration-focussed</w:t>
      </w:r>
    </w:p>
    <w:p w14:paraId="00FB4AD0" w14:textId="77777777" w:rsidR="00EA6CEF" w:rsidRPr="00193F3A" w:rsidRDefault="00EA6CEF" w:rsidP="00EA6CEF">
      <w:pPr>
        <w:pStyle w:val="paragraph"/>
        <w:numPr>
          <w:ilvl w:val="0"/>
          <w:numId w:val="40"/>
        </w:numPr>
        <w:spacing w:before="0" w:beforeAutospacing="0" w:after="0" w:afterAutospacing="0"/>
        <w:jc w:val="both"/>
        <w:textAlignment w:val="baseline"/>
        <w:rPr>
          <w:rFonts w:ascii="URW Geometric" w:hAnsi="URW Geometric" w:cs="Segoe UI"/>
          <w:sz w:val="22"/>
          <w:szCs w:val="22"/>
        </w:rPr>
      </w:pPr>
      <w:r w:rsidRPr="00193F3A">
        <w:rPr>
          <w:rStyle w:val="normaltextrun"/>
          <w:rFonts w:ascii="URW Geometric" w:hAnsi="URW Geometric" w:cs="Segoe UI"/>
          <w:sz w:val="22"/>
          <w:szCs w:val="22"/>
        </w:rPr>
        <w:t>method of work.</w:t>
      </w:r>
      <w:r w:rsidRPr="00193F3A">
        <w:rPr>
          <w:rStyle w:val="eop"/>
          <w:rFonts w:ascii="URW Geometric" w:hAnsi="URW Geometric" w:cs="Segoe UI"/>
          <w:sz w:val="22"/>
          <w:szCs w:val="22"/>
        </w:rPr>
        <w:t> </w:t>
      </w:r>
    </w:p>
    <w:p w14:paraId="4371AC49" w14:textId="77777777" w:rsidR="00EA6CEF" w:rsidRPr="004A367B" w:rsidRDefault="00EA6CEF" w:rsidP="00EA6CEF">
      <w:pPr>
        <w:pStyle w:val="paragraph"/>
        <w:numPr>
          <w:ilvl w:val="0"/>
          <w:numId w:val="40"/>
        </w:numPr>
        <w:spacing w:before="0" w:beforeAutospacing="0" w:after="0" w:afterAutospacing="0"/>
        <w:jc w:val="both"/>
        <w:textAlignment w:val="baseline"/>
        <w:rPr>
          <w:rFonts w:ascii="URW Geometric" w:hAnsi="URW Geometric" w:cs="Segoe UI"/>
          <w:sz w:val="22"/>
          <w:szCs w:val="22"/>
        </w:rPr>
      </w:pPr>
      <w:r w:rsidRPr="004A367B">
        <w:rPr>
          <w:rStyle w:val="normaltextrun"/>
          <w:rFonts w:ascii="URW Geometric" w:hAnsi="URW Geometric" w:cs="Segoe UI"/>
          <w:sz w:val="22"/>
          <w:szCs w:val="22"/>
        </w:rPr>
        <w:t>Committed to reflection and learning, including sharing failures and uncertainties; openly taking feedback from the team and members of the community on your behaviour and work.</w:t>
      </w:r>
      <w:r w:rsidRPr="004A367B">
        <w:rPr>
          <w:rStyle w:val="eop"/>
          <w:rFonts w:ascii="URW Geometric" w:hAnsi="URW Geometric" w:cs="Segoe UI"/>
          <w:sz w:val="22"/>
          <w:szCs w:val="22"/>
        </w:rPr>
        <w:t> </w:t>
      </w:r>
    </w:p>
    <w:p w14:paraId="7AEB491F" w14:textId="77777777" w:rsidR="00EA6CEF" w:rsidRPr="004A367B" w:rsidRDefault="00EA6CEF" w:rsidP="00EA6CEF">
      <w:pPr>
        <w:pStyle w:val="paragraph"/>
        <w:numPr>
          <w:ilvl w:val="0"/>
          <w:numId w:val="40"/>
        </w:numPr>
        <w:spacing w:before="0" w:beforeAutospacing="0" w:after="0" w:afterAutospacing="0"/>
        <w:jc w:val="both"/>
        <w:textAlignment w:val="baseline"/>
        <w:rPr>
          <w:rFonts w:ascii="URW Geometric" w:hAnsi="URW Geometric" w:cs="Segoe UI"/>
          <w:sz w:val="22"/>
          <w:szCs w:val="22"/>
        </w:rPr>
      </w:pPr>
      <w:r w:rsidRPr="004A367B">
        <w:rPr>
          <w:rStyle w:val="normaltextrun"/>
          <w:rFonts w:ascii="URW Geometric" w:hAnsi="URW Geometric" w:cs="Segoe UI"/>
          <w:sz w:val="22"/>
          <w:szCs w:val="22"/>
        </w:rPr>
        <w:t>Brings ideas for improvements and is open and honest in all communications where relevant and appropriate.</w:t>
      </w:r>
      <w:r w:rsidRPr="004A367B">
        <w:rPr>
          <w:rStyle w:val="eop"/>
          <w:rFonts w:ascii="URW Geometric" w:hAnsi="URW Geometric" w:cs="Segoe UI"/>
          <w:sz w:val="22"/>
          <w:szCs w:val="22"/>
        </w:rPr>
        <w:t> </w:t>
      </w:r>
    </w:p>
    <w:p w14:paraId="2F612AD7" w14:textId="77777777" w:rsidR="00EA6CEF" w:rsidRPr="004A367B" w:rsidRDefault="00EA6CEF" w:rsidP="00EA6CEF">
      <w:pPr>
        <w:pStyle w:val="paragraph"/>
        <w:numPr>
          <w:ilvl w:val="0"/>
          <w:numId w:val="40"/>
        </w:numPr>
        <w:spacing w:before="0" w:beforeAutospacing="0" w:after="0" w:afterAutospacing="0"/>
        <w:jc w:val="both"/>
        <w:textAlignment w:val="baseline"/>
        <w:rPr>
          <w:rFonts w:ascii="URW Geometric" w:hAnsi="URW Geometric" w:cs="Segoe UI"/>
          <w:sz w:val="22"/>
          <w:szCs w:val="22"/>
        </w:rPr>
      </w:pPr>
      <w:r w:rsidRPr="004A367B">
        <w:rPr>
          <w:rStyle w:val="normaltextrun"/>
          <w:rFonts w:ascii="URW Geometric" w:hAnsi="URW Geometric" w:cs="Segoe UI"/>
          <w:sz w:val="22"/>
          <w:szCs w:val="22"/>
        </w:rPr>
        <w:t>Awareness of your own needs: the homelessness sector can be challenging – you will be good at knowing your limits under pressure and will be confident to ask for help when you need it. You will receive support from your team, and we are keen to nurture an environment where no-one feels worried about asking for help or support when they need it.</w:t>
      </w:r>
      <w:r w:rsidRPr="004A367B">
        <w:rPr>
          <w:rStyle w:val="eop"/>
          <w:rFonts w:ascii="URW Geometric" w:hAnsi="URW Geometric" w:cs="Segoe UI"/>
          <w:sz w:val="22"/>
          <w:szCs w:val="22"/>
        </w:rPr>
        <w:t> </w:t>
      </w:r>
    </w:p>
    <w:p w14:paraId="3DB54842" w14:textId="77777777" w:rsidR="00EA6CEF" w:rsidRPr="004A367B" w:rsidRDefault="00EA6CEF" w:rsidP="00EA6CEF">
      <w:pPr>
        <w:pStyle w:val="paragraph"/>
        <w:numPr>
          <w:ilvl w:val="0"/>
          <w:numId w:val="40"/>
        </w:numPr>
        <w:spacing w:before="0" w:beforeAutospacing="0" w:after="0" w:afterAutospacing="0"/>
        <w:jc w:val="both"/>
        <w:textAlignment w:val="baseline"/>
        <w:rPr>
          <w:rFonts w:ascii="URW Geometric" w:hAnsi="URW Geometric" w:cs="Segoe UI"/>
          <w:sz w:val="22"/>
          <w:szCs w:val="22"/>
        </w:rPr>
      </w:pPr>
      <w:r w:rsidRPr="004A367B">
        <w:rPr>
          <w:rStyle w:val="normaltextrun"/>
          <w:rFonts w:ascii="URW Geometric" w:hAnsi="URW Geometric" w:cs="Segoe UI"/>
          <w:sz w:val="22"/>
          <w:szCs w:val="22"/>
        </w:rPr>
        <w:t>Resilience working under pressure, ability, and willingness to both give and take constructive feedback.</w:t>
      </w:r>
      <w:r w:rsidRPr="004A367B">
        <w:rPr>
          <w:rStyle w:val="eop"/>
          <w:rFonts w:ascii="URW Geometric" w:hAnsi="URW Geometric" w:cs="Segoe UI"/>
          <w:sz w:val="22"/>
          <w:szCs w:val="22"/>
        </w:rPr>
        <w:t> </w:t>
      </w:r>
    </w:p>
    <w:p w14:paraId="6EA1D0C2" w14:textId="77777777" w:rsidR="00EA6CEF" w:rsidRPr="004A367B" w:rsidRDefault="00EA6CEF" w:rsidP="00EA6CEF">
      <w:pPr>
        <w:pStyle w:val="paragraph"/>
        <w:numPr>
          <w:ilvl w:val="0"/>
          <w:numId w:val="40"/>
        </w:numPr>
        <w:spacing w:before="0" w:beforeAutospacing="0" w:after="0" w:afterAutospacing="0"/>
        <w:jc w:val="both"/>
        <w:textAlignment w:val="baseline"/>
        <w:rPr>
          <w:rFonts w:ascii="URW Geometric" w:hAnsi="URW Geometric" w:cs="Segoe UI"/>
          <w:sz w:val="22"/>
          <w:szCs w:val="22"/>
        </w:rPr>
      </w:pPr>
      <w:r w:rsidRPr="004A367B">
        <w:rPr>
          <w:rStyle w:val="normaltextrun"/>
          <w:rFonts w:ascii="URW Geometric" w:hAnsi="URW Geometric" w:cs="Segoe UI"/>
          <w:sz w:val="22"/>
          <w:szCs w:val="22"/>
        </w:rPr>
        <w:t>Willingness to work the odd evening or weekend as needed, with a flexible working policy.</w:t>
      </w:r>
      <w:r w:rsidRPr="004A367B">
        <w:rPr>
          <w:rStyle w:val="eop"/>
          <w:rFonts w:ascii="URW Geometric" w:hAnsi="URW Geometric" w:cs="Segoe UI"/>
          <w:sz w:val="22"/>
          <w:szCs w:val="22"/>
        </w:rPr>
        <w:t> </w:t>
      </w:r>
    </w:p>
    <w:p w14:paraId="50D298F0" w14:textId="77777777" w:rsidR="00EA6CEF" w:rsidRPr="004A367B" w:rsidRDefault="00EA6CEF" w:rsidP="00EA6CEF">
      <w:pPr>
        <w:pStyle w:val="paragraph"/>
        <w:numPr>
          <w:ilvl w:val="0"/>
          <w:numId w:val="40"/>
        </w:numPr>
        <w:spacing w:before="0" w:beforeAutospacing="0" w:after="0" w:afterAutospacing="0"/>
        <w:jc w:val="both"/>
        <w:textAlignment w:val="baseline"/>
        <w:rPr>
          <w:rFonts w:ascii="URW Geometric" w:hAnsi="URW Geometric" w:cs="Segoe UI"/>
          <w:sz w:val="22"/>
          <w:szCs w:val="22"/>
        </w:rPr>
      </w:pPr>
      <w:r w:rsidRPr="004A367B">
        <w:rPr>
          <w:rStyle w:val="normaltextrun"/>
          <w:rFonts w:ascii="URW Geometric" w:hAnsi="URW Geometric" w:cs="Segoe UI"/>
          <w:sz w:val="22"/>
          <w:szCs w:val="22"/>
        </w:rPr>
        <w:t>Growing levels of self-awareness, including an understanding of how your background has shaped the opportunities afforded to you and how you relate to people from different backgrounds to you.</w:t>
      </w:r>
      <w:r w:rsidRPr="004A367B">
        <w:rPr>
          <w:rStyle w:val="eop"/>
          <w:rFonts w:ascii="URW Geometric" w:hAnsi="URW Geometric" w:cs="Segoe UI"/>
          <w:sz w:val="22"/>
          <w:szCs w:val="22"/>
        </w:rPr>
        <w:t> </w:t>
      </w:r>
    </w:p>
    <w:p w14:paraId="3A420FC5" w14:textId="77777777" w:rsidR="00EA6CEF" w:rsidRPr="004A367B" w:rsidRDefault="00EA6CEF" w:rsidP="00EA6CEF">
      <w:pPr>
        <w:pStyle w:val="paragraph"/>
        <w:numPr>
          <w:ilvl w:val="0"/>
          <w:numId w:val="40"/>
        </w:numPr>
        <w:spacing w:before="0" w:beforeAutospacing="0" w:after="0" w:afterAutospacing="0"/>
        <w:jc w:val="both"/>
        <w:textAlignment w:val="baseline"/>
        <w:rPr>
          <w:rFonts w:ascii="URW Geometric" w:hAnsi="URW Geometric" w:cs="Segoe UI"/>
          <w:sz w:val="22"/>
          <w:szCs w:val="22"/>
        </w:rPr>
      </w:pPr>
      <w:r w:rsidRPr="34F148F8">
        <w:rPr>
          <w:rStyle w:val="normaltextrun"/>
          <w:rFonts w:ascii="URW Geometric" w:hAnsi="URW Geometric" w:cs="Segoe UI"/>
          <w:sz w:val="22"/>
          <w:szCs w:val="22"/>
        </w:rPr>
        <w:t>Willing to develop emotional intelligence, including a growing ability to empathise with and appreciate others, creating opportunities for those you work with to grow.</w:t>
      </w:r>
      <w:r w:rsidRPr="34F148F8">
        <w:rPr>
          <w:rStyle w:val="eop"/>
          <w:rFonts w:ascii="URW Geometric" w:hAnsi="URW Geometric" w:cs="Segoe UI"/>
          <w:sz w:val="22"/>
          <w:szCs w:val="22"/>
        </w:rPr>
        <w:t> </w:t>
      </w:r>
    </w:p>
    <w:p w14:paraId="1363D794" w14:textId="77777777" w:rsidR="00EA6CEF" w:rsidRDefault="00EA6CEF" w:rsidP="00EA6CEF">
      <w:pPr>
        <w:pStyle w:val="paragraph"/>
        <w:numPr>
          <w:ilvl w:val="0"/>
          <w:numId w:val="40"/>
        </w:numPr>
        <w:spacing w:before="0" w:beforeAutospacing="0" w:after="0" w:afterAutospacing="0"/>
        <w:jc w:val="both"/>
        <w:rPr>
          <w:rFonts w:ascii="URW Geometric" w:eastAsia="URW Geometric" w:hAnsi="URW Geometric" w:cs="URW Geometric"/>
          <w:sz w:val="22"/>
          <w:szCs w:val="22"/>
        </w:rPr>
      </w:pPr>
      <w:r w:rsidRPr="34F148F8">
        <w:rPr>
          <w:rStyle w:val="normaltextrun"/>
          <w:rFonts w:ascii="URW Geometric" w:hAnsi="URW Geometric" w:cs="Segoe UI"/>
          <w:sz w:val="22"/>
          <w:szCs w:val="22"/>
        </w:rPr>
        <w:t>A passion for social justice and to change Bristol for the better. </w:t>
      </w:r>
    </w:p>
    <w:p w14:paraId="78520887" w14:textId="77777777" w:rsidR="00EA6CEF" w:rsidRDefault="00EA6CEF" w:rsidP="00EA6CEF">
      <w:pPr>
        <w:pStyle w:val="paragraph"/>
        <w:spacing w:before="0" w:beforeAutospacing="0" w:after="0" w:afterAutospacing="0"/>
        <w:jc w:val="both"/>
        <w:rPr>
          <w:rStyle w:val="eop"/>
        </w:rPr>
      </w:pPr>
    </w:p>
    <w:p w14:paraId="7E1E12FB" w14:textId="77777777" w:rsidR="00EA6CEF" w:rsidRPr="00540F35" w:rsidRDefault="00EA6CEF" w:rsidP="00EA6CEF">
      <w:pPr>
        <w:jc w:val="both"/>
        <w:rPr>
          <w:rFonts w:ascii="URW Geometric" w:hAnsi="URW Geometric"/>
          <w:sz w:val="22"/>
          <w:szCs w:val="22"/>
        </w:rPr>
      </w:pPr>
    </w:p>
    <w:p w14:paraId="3F491F48" w14:textId="77777777" w:rsidR="00EE2D7F" w:rsidRPr="00540F35" w:rsidRDefault="00EE2D7F" w:rsidP="00EA6CEF">
      <w:pPr>
        <w:jc w:val="both"/>
        <w:rPr>
          <w:rFonts w:ascii="URW Geometric" w:hAnsi="URW Geometric"/>
          <w:sz w:val="22"/>
          <w:szCs w:val="22"/>
        </w:rPr>
      </w:pPr>
    </w:p>
    <w:sectPr w:rsidR="00EE2D7F" w:rsidRPr="00540F35" w:rsidSect="00BE1176">
      <w:headerReference w:type="default" r:id="rId12"/>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619FD" w14:textId="77777777" w:rsidR="00F432B5" w:rsidRDefault="00F432B5" w:rsidP="007A507C">
      <w:r>
        <w:separator/>
      </w:r>
    </w:p>
  </w:endnote>
  <w:endnote w:type="continuationSeparator" w:id="0">
    <w:p w14:paraId="36CE1067" w14:textId="77777777" w:rsidR="00F432B5" w:rsidRDefault="00F432B5" w:rsidP="007A507C">
      <w:r>
        <w:continuationSeparator/>
      </w:r>
    </w:p>
  </w:endnote>
  <w:endnote w:type="continuationNotice" w:id="1">
    <w:p w14:paraId="3D417384" w14:textId="77777777" w:rsidR="00F432B5" w:rsidRDefault="00F43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RW Geometric">
    <w:panose1 w:val="00000000000000000000"/>
    <w:charset w:val="00"/>
    <w:family w:val="auto"/>
    <w:pitch w:val="variable"/>
    <w:sig w:usb0="A00002FF" w:usb1="000020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A762" w14:textId="77777777" w:rsidR="0094268D" w:rsidRPr="000019F7" w:rsidRDefault="0094268D" w:rsidP="00255350">
    <w:pPr>
      <w:pStyle w:val="Footer"/>
      <w:framePr w:wrap="none" w:vAnchor="text" w:hAnchor="margin" w:xAlign="right"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12C854D0" w14:textId="77777777" w:rsidR="0094268D" w:rsidRPr="000019F7" w:rsidRDefault="0094268D" w:rsidP="007A507C">
    <w:pPr>
      <w:pStyle w:val="Footer"/>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D75D" w14:textId="77777777" w:rsidR="0094268D" w:rsidRPr="000019F7" w:rsidRDefault="0094268D" w:rsidP="00255350">
    <w:pPr>
      <w:pStyle w:val="Footer"/>
      <w:framePr w:wrap="none" w:vAnchor="text" w:hAnchor="margin" w:xAlign="right" w:y="1"/>
      <w:rPr>
        <w:rStyle w:val="PageNumber"/>
        <w:sz w:val="22"/>
      </w:rPr>
    </w:pPr>
    <w:r w:rsidRPr="000019F7">
      <w:rPr>
        <w:rStyle w:val="PageNumber"/>
        <w:sz w:val="22"/>
      </w:rPr>
      <w:fldChar w:fldCharType="begin"/>
    </w:r>
    <w:r w:rsidRPr="000019F7">
      <w:rPr>
        <w:rStyle w:val="PageNumber"/>
        <w:sz w:val="22"/>
      </w:rPr>
      <w:instrText xml:space="preserve">PAGE  </w:instrText>
    </w:r>
    <w:r w:rsidRPr="000019F7">
      <w:rPr>
        <w:rStyle w:val="PageNumber"/>
        <w:sz w:val="22"/>
      </w:rPr>
      <w:fldChar w:fldCharType="separate"/>
    </w:r>
    <w:r w:rsidR="006E4FE0" w:rsidRPr="000019F7">
      <w:rPr>
        <w:rStyle w:val="PageNumber"/>
        <w:noProof/>
        <w:sz w:val="22"/>
      </w:rPr>
      <w:t>3</w:t>
    </w:r>
    <w:r w:rsidRPr="000019F7">
      <w:rPr>
        <w:rStyle w:val="PageNumber"/>
        <w:sz w:val="22"/>
      </w:rPr>
      <w:fldChar w:fldCharType="end"/>
    </w:r>
  </w:p>
  <w:p w14:paraId="32F8E167" w14:textId="219706FC" w:rsidR="0094268D" w:rsidRPr="000019F7" w:rsidRDefault="00D4311E" w:rsidP="007A507C">
    <w:pPr>
      <w:pStyle w:val="Footer"/>
      <w:ind w:right="360"/>
      <w:rPr>
        <w:rFonts w:ascii="URW Geometric" w:hAnsi="URW Geometric"/>
        <w:sz w:val="22"/>
      </w:rPr>
    </w:pPr>
    <w:r w:rsidRPr="000019F7">
      <w:rPr>
        <w:rFonts w:ascii="URW Geometric" w:hAnsi="URW Geometric"/>
        <w:sz w:val="22"/>
      </w:rPr>
      <w:t>Prevention Project Manager</w:t>
    </w:r>
    <w:r w:rsidR="00806CA6" w:rsidRPr="000019F7">
      <w:rPr>
        <w:rFonts w:ascii="URW Geometric" w:hAnsi="URW Geometric"/>
        <w:sz w:val="22"/>
      </w:rPr>
      <w:t xml:space="preserve">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19D10" w14:textId="77777777" w:rsidR="00F432B5" w:rsidRDefault="00F432B5" w:rsidP="007A507C">
      <w:r>
        <w:separator/>
      </w:r>
    </w:p>
  </w:footnote>
  <w:footnote w:type="continuationSeparator" w:id="0">
    <w:p w14:paraId="55F4DF10" w14:textId="77777777" w:rsidR="00F432B5" w:rsidRDefault="00F432B5" w:rsidP="007A507C">
      <w:r>
        <w:continuationSeparator/>
      </w:r>
    </w:p>
  </w:footnote>
  <w:footnote w:type="continuationNotice" w:id="1">
    <w:p w14:paraId="5A712C85" w14:textId="77777777" w:rsidR="00F432B5" w:rsidRDefault="00F432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0F5B" w14:textId="35D81044" w:rsidR="006F5C8C" w:rsidRPr="000019F7" w:rsidRDefault="006F5C8C" w:rsidP="006F5C8C">
    <w:pPr>
      <w:rPr>
        <w:rFonts w:ascii="Times New Roman" w:eastAsia="Times New Roman" w:hAnsi="Times New Roman"/>
        <w:sz w:val="22"/>
        <w:lang w:eastAsia="en-GB"/>
      </w:rPr>
    </w:pPr>
  </w:p>
  <w:p w14:paraId="5AADCB12" w14:textId="19804BE0" w:rsidR="006F5C8C" w:rsidRPr="000019F7" w:rsidRDefault="59D47BBC" w:rsidP="006B1305">
    <w:pPr>
      <w:pStyle w:val="Header"/>
      <w:jc w:val="right"/>
      <w:rPr>
        <w:sz w:val="22"/>
      </w:rPr>
    </w:pPr>
    <w:r w:rsidRPr="000019F7">
      <w:rPr>
        <w:noProof/>
        <w:sz w:val="22"/>
      </w:rPr>
      <w:drawing>
        <wp:inline distT="0" distB="0" distL="0" distR="0" wp14:anchorId="53965D04" wp14:editId="2991F102">
          <wp:extent cx="1064871" cy="496546"/>
          <wp:effectExtent l="0" t="0" r="2540" b="0"/>
          <wp:docPr id="12" name="Picture 12" descr="CHAS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064871" cy="496546"/>
                  </a:xfrm>
                  <a:prstGeom prst="rect">
                    <a:avLst/>
                  </a:prstGeom>
                </pic:spPr>
              </pic:pic>
            </a:graphicData>
          </a:graphic>
        </wp:inline>
      </w:drawing>
    </w:r>
    <w:r w:rsidRPr="000019F7">
      <w:rPr>
        <w:noProof/>
        <w:sz w:val="22"/>
      </w:rPr>
      <w:drawing>
        <wp:inline distT="0" distB="0" distL="0" distR="0" wp14:anchorId="69EB9981" wp14:editId="263C13E9">
          <wp:extent cx="844952" cy="549228"/>
          <wp:effectExtent l="0" t="0" r="0" b="0"/>
          <wp:docPr id="13"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44952" cy="549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548"/>
    <w:multiLevelType w:val="multilevel"/>
    <w:tmpl w:val="D496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EB6C09"/>
    <w:multiLevelType w:val="hybridMultilevel"/>
    <w:tmpl w:val="FFFFFFFF"/>
    <w:lvl w:ilvl="0" w:tplc="BBCABDCC">
      <w:start w:val="1"/>
      <w:numFmt w:val="bullet"/>
      <w:lvlText w:val="-"/>
      <w:lvlJc w:val="left"/>
      <w:pPr>
        <w:ind w:left="720" w:hanging="360"/>
      </w:pPr>
      <w:rPr>
        <w:rFonts w:ascii="Calibri" w:hAnsi="Calibri" w:hint="default"/>
      </w:rPr>
    </w:lvl>
    <w:lvl w:ilvl="1" w:tplc="EBB295A4">
      <w:start w:val="1"/>
      <w:numFmt w:val="bullet"/>
      <w:lvlText w:val="o"/>
      <w:lvlJc w:val="left"/>
      <w:pPr>
        <w:ind w:left="1440" w:hanging="360"/>
      </w:pPr>
      <w:rPr>
        <w:rFonts w:ascii="Courier New" w:hAnsi="Courier New" w:hint="default"/>
      </w:rPr>
    </w:lvl>
    <w:lvl w:ilvl="2" w:tplc="59A45E72">
      <w:start w:val="1"/>
      <w:numFmt w:val="bullet"/>
      <w:lvlText w:val=""/>
      <w:lvlJc w:val="left"/>
      <w:pPr>
        <w:ind w:left="2160" w:hanging="360"/>
      </w:pPr>
      <w:rPr>
        <w:rFonts w:ascii="Wingdings" w:hAnsi="Wingdings" w:hint="default"/>
      </w:rPr>
    </w:lvl>
    <w:lvl w:ilvl="3" w:tplc="DA5E08C0">
      <w:start w:val="1"/>
      <w:numFmt w:val="bullet"/>
      <w:lvlText w:val=""/>
      <w:lvlJc w:val="left"/>
      <w:pPr>
        <w:ind w:left="2880" w:hanging="360"/>
      </w:pPr>
      <w:rPr>
        <w:rFonts w:ascii="Symbol" w:hAnsi="Symbol" w:hint="default"/>
      </w:rPr>
    </w:lvl>
    <w:lvl w:ilvl="4" w:tplc="F06E6912">
      <w:start w:val="1"/>
      <w:numFmt w:val="bullet"/>
      <w:lvlText w:val="o"/>
      <w:lvlJc w:val="left"/>
      <w:pPr>
        <w:ind w:left="3600" w:hanging="360"/>
      </w:pPr>
      <w:rPr>
        <w:rFonts w:ascii="Courier New" w:hAnsi="Courier New" w:hint="default"/>
      </w:rPr>
    </w:lvl>
    <w:lvl w:ilvl="5" w:tplc="45206470">
      <w:start w:val="1"/>
      <w:numFmt w:val="bullet"/>
      <w:lvlText w:val=""/>
      <w:lvlJc w:val="left"/>
      <w:pPr>
        <w:ind w:left="4320" w:hanging="360"/>
      </w:pPr>
      <w:rPr>
        <w:rFonts w:ascii="Wingdings" w:hAnsi="Wingdings" w:hint="default"/>
      </w:rPr>
    </w:lvl>
    <w:lvl w:ilvl="6" w:tplc="B322BFBC">
      <w:start w:val="1"/>
      <w:numFmt w:val="bullet"/>
      <w:lvlText w:val=""/>
      <w:lvlJc w:val="left"/>
      <w:pPr>
        <w:ind w:left="5040" w:hanging="360"/>
      </w:pPr>
      <w:rPr>
        <w:rFonts w:ascii="Symbol" w:hAnsi="Symbol" w:hint="default"/>
      </w:rPr>
    </w:lvl>
    <w:lvl w:ilvl="7" w:tplc="384C1538">
      <w:start w:val="1"/>
      <w:numFmt w:val="bullet"/>
      <w:lvlText w:val="o"/>
      <w:lvlJc w:val="left"/>
      <w:pPr>
        <w:ind w:left="5760" w:hanging="360"/>
      </w:pPr>
      <w:rPr>
        <w:rFonts w:ascii="Courier New" w:hAnsi="Courier New" w:hint="default"/>
      </w:rPr>
    </w:lvl>
    <w:lvl w:ilvl="8" w:tplc="698C804E">
      <w:start w:val="1"/>
      <w:numFmt w:val="bullet"/>
      <w:lvlText w:val=""/>
      <w:lvlJc w:val="left"/>
      <w:pPr>
        <w:ind w:left="6480" w:hanging="360"/>
      </w:pPr>
      <w:rPr>
        <w:rFonts w:ascii="Wingdings" w:hAnsi="Wingdings" w:hint="default"/>
      </w:rPr>
    </w:lvl>
  </w:abstractNum>
  <w:abstractNum w:abstractNumId="3" w15:restartNumberingAfterBreak="0">
    <w:nsid w:val="01B82F05"/>
    <w:multiLevelType w:val="hybridMultilevel"/>
    <w:tmpl w:val="1958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66D1A"/>
    <w:multiLevelType w:val="hybridMultilevel"/>
    <w:tmpl w:val="7CFAF1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4E43E4D"/>
    <w:multiLevelType w:val="hybridMultilevel"/>
    <w:tmpl w:val="65E226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CD31ACF"/>
    <w:multiLevelType w:val="hybridMultilevel"/>
    <w:tmpl w:val="FFFFFFFF"/>
    <w:lvl w:ilvl="0" w:tplc="5D1681DE">
      <w:start w:val="1"/>
      <w:numFmt w:val="bullet"/>
      <w:lvlText w:val="-"/>
      <w:lvlJc w:val="left"/>
      <w:pPr>
        <w:ind w:left="720" w:hanging="360"/>
      </w:pPr>
      <w:rPr>
        <w:rFonts w:ascii="Calibri" w:hAnsi="Calibri" w:hint="default"/>
      </w:rPr>
    </w:lvl>
    <w:lvl w:ilvl="1" w:tplc="9A9CE16C">
      <w:start w:val="1"/>
      <w:numFmt w:val="bullet"/>
      <w:lvlText w:val="o"/>
      <w:lvlJc w:val="left"/>
      <w:pPr>
        <w:ind w:left="1440" w:hanging="360"/>
      </w:pPr>
      <w:rPr>
        <w:rFonts w:ascii="Courier New" w:hAnsi="Courier New" w:hint="default"/>
      </w:rPr>
    </w:lvl>
    <w:lvl w:ilvl="2" w:tplc="7C86C72C">
      <w:start w:val="1"/>
      <w:numFmt w:val="bullet"/>
      <w:lvlText w:val=""/>
      <w:lvlJc w:val="left"/>
      <w:pPr>
        <w:ind w:left="2160" w:hanging="360"/>
      </w:pPr>
      <w:rPr>
        <w:rFonts w:ascii="Wingdings" w:hAnsi="Wingdings" w:hint="default"/>
      </w:rPr>
    </w:lvl>
    <w:lvl w:ilvl="3" w:tplc="917E23AA">
      <w:start w:val="1"/>
      <w:numFmt w:val="bullet"/>
      <w:lvlText w:val=""/>
      <w:lvlJc w:val="left"/>
      <w:pPr>
        <w:ind w:left="2880" w:hanging="360"/>
      </w:pPr>
      <w:rPr>
        <w:rFonts w:ascii="Symbol" w:hAnsi="Symbol" w:hint="default"/>
      </w:rPr>
    </w:lvl>
    <w:lvl w:ilvl="4" w:tplc="924041A4">
      <w:start w:val="1"/>
      <w:numFmt w:val="bullet"/>
      <w:lvlText w:val="o"/>
      <w:lvlJc w:val="left"/>
      <w:pPr>
        <w:ind w:left="3600" w:hanging="360"/>
      </w:pPr>
      <w:rPr>
        <w:rFonts w:ascii="Courier New" w:hAnsi="Courier New" w:hint="default"/>
      </w:rPr>
    </w:lvl>
    <w:lvl w:ilvl="5" w:tplc="AD2A9C68">
      <w:start w:val="1"/>
      <w:numFmt w:val="bullet"/>
      <w:lvlText w:val=""/>
      <w:lvlJc w:val="left"/>
      <w:pPr>
        <w:ind w:left="4320" w:hanging="360"/>
      </w:pPr>
      <w:rPr>
        <w:rFonts w:ascii="Wingdings" w:hAnsi="Wingdings" w:hint="default"/>
      </w:rPr>
    </w:lvl>
    <w:lvl w:ilvl="6" w:tplc="B6F69B4A">
      <w:start w:val="1"/>
      <w:numFmt w:val="bullet"/>
      <w:lvlText w:val=""/>
      <w:lvlJc w:val="left"/>
      <w:pPr>
        <w:ind w:left="5040" w:hanging="360"/>
      </w:pPr>
      <w:rPr>
        <w:rFonts w:ascii="Symbol" w:hAnsi="Symbol" w:hint="default"/>
      </w:rPr>
    </w:lvl>
    <w:lvl w:ilvl="7" w:tplc="E2A676BA">
      <w:start w:val="1"/>
      <w:numFmt w:val="bullet"/>
      <w:lvlText w:val="o"/>
      <w:lvlJc w:val="left"/>
      <w:pPr>
        <w:ind w:left="5760" w:hanging="360"/>
      </w:pPr>
      <w:rPr>
        <w:rFonts w:ascii="Courier New" w:hAnsi="Courier New" w:hint="default"/>
      </w:rPr>
    </w:lvl>
    <w:lvl w:ilvl="8" w:tplc="1C344184">
      <w:start w:val="1"/>
      <w:numFmt w:val="bullet"/>
      <w:lvlText w:val=""/>
      <w:lvlJc w:val="left"/>
      <w:pPr>
        <w:ind w:left="6480" w:hanging="360"/>
      </w:pPr>
      <w:rPr>
        <w:rFonts w:ascii="Wingdings" w:hAnsi="Wingdings" w:hint="default"/>
      </w:rPr>
    </w:lvl>
  </w:abstractNum>
  <w:abstractNum w:abstractNumId="7" w15:restartNumberingAfterBreak="0">
    <w:nsid w:val="0D4B297B"/>
    <w:multiLevelType w:val="hybridMultilevel"/>
    <w:tmpl w:val="817E3CB6"/>
    <w:lvl w:ilvl="0" w:tplc="63148ADA">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123826F7"/>
    <w:multiLevelType w:val="hybridMultilevel"/>
    <w:tmpl w:val="FFFFFFFF"/>
    <w:lvl w:ilvl="0" w:tplc="37A66E5E">
      <w:start w:val="1"/>
      <w:numFmt w:val="bullet"/>
      <w:lvlText w:val="-"/>
      <w:lvlJc w:val="left"/>
      <w:pPr>
        <w:ind w:left="720" w:hanging="360"/>
      </w:pPr>
      <w:rPr>
        <w:rFonts w:ascii="Calibri" w:hAnsi="Calibri" w:hint="default"/>
      </w:rPr>
    </w:lvl>
    <w:lvl w:ilvl="1" w:tplc="67766F3A">
      <w:start w:val="1"/>
      <w:numFmt w:val="bullet"/>
      <w:lvlText w:val="o"/>
      <w:lvlJc w:val="left"/>
      <w:pPr>
        <w:ind w:left="1440" w:hanging="360"/>
      </w:pPr>
      <w:rPr>
        <w:rFonts w:ascii="Courier New" w:hAnsi="Courier New" w:hint="default"/>
      </w:rPr>
    </w:lvl>
    <w:lvl w:ilvl="2" w:tplc="7CD472FC">
      <w:start w:val="1"/>
      <w:numFmt w:val="bullet"/>
      <w:lvlText w:val=""/>
      <w:lvlJc w:val="left"/>
      <w:pPr>
        <w:ind w:left="2160" w:hanging="360"/>
      </w:pPr>
      <w:rPr>
        <w:rFonts w:ascii="Wingdings" w:hAnsi="Wingdings" w:hint="default"/>
      </w:rPr>
    </w:lvl>
    <w:lvl w:ilvl="3" w:tplc="9326C034">
      <w:start w:val="1"/>
      <w:numFmt w:val="bullet"/>
      <w:lvlText w:val=""/>
      <w:lvlJc w:val="left"/>
      <w:pPr>
        <w:ind w:left="2880" w:hanging="360"/>
      </w:pPr>
      <w:rPr>
        <w:rFonts w:ascii="Symbol" w:hAnsi="Symbol" w:hint="default"/>
      </w:rPr>
    </w:lvl>
    <w:lvl w:ilvl="4" w:tplc="2B720424">
      <w:start w:val="1"/>
      <w:numFmt w:val="bullet"/>
      <w:lvlText w:val="o"/>
      <w:lvlJc w:val="left"/>
      <w:pPr>
        <w:ind w:left="3600" w:hanging="360"/>
      </w:pPr>
      <w:rPr>
        <w:rFonts w:ascii="Courier New" w:hAnsi="Courier New" w:hint="default"/>
      </w:rPr>
    </w:lvl>
    <w:lvl w:ilvl="5" w:tplc="48A8A28C">
      <w:start w:val="1"/>
      <w:numFmt w:val="bullet"/>
      <w:lvlText w:val=""/>
      <w:lvlJc w:val="left"/>
      <w:pPr>
        <w:ind w:left="4320" w:hanging="360"/>
      </w:pPr>
      <w:rPr>
        <w:rFonts w:ascii="Wingdings" w:hAnsi="Wingdings" w:hint="default"/>
      </w:rPr>
    </w:lvl>
    <w:lvl w:ilvl="6" w:tplc="4960439E">
      <w:start w:val="1"/>
      <w:numFmt w:val="bullet"/>
      <w:lvlText w:val=""/>
      <w:lvlJc w:val="left"/>
      <w:pPr>
        <w:ind w:left="5040" w:hanging="360"/>
      </w:pPr>
      <w:rPr>
        <w:rFonts w:ascii="Symbol" w:hAnsi="Symbol" w:hint="default"/>
      </w:rPr>
    </w:lvl>
    <w:lvl w:ilvl="7" w:tplc="8A3EE3B8">
      <w:start w:val="1"/>
      <w:numFmt w:val="bullet"/>
      <w:lvlText w:val="o"/>
      <w:lvlJc w:val="left"/>
      <w:pPr>
        <w:ind w:left="5760" w:hanging="360"/>
      </w:pPr>
      <w:rPr>
        <w:rFonts w:ascii="Courier New" w:hAnsi="Courier New" w:hint="default"/>
      </w:rPr>
    </w:lvl>
    <w:lvl w:ilvl="8" w:tplc="86166342">
      <w:start w:val="1"/>
      <w:numFmt w:val="bullet"/>
      <w:lvlText w:val=""/>
      <w:lvlJc w:val="left"/>
      <w:pPr>
        <w:ind w:left="6480" w:hanging="360"/>
      </w:pPr>
      <w:rPr>
        <w:rFonts w:ascii="Wingdings" w:hAnsi="Wingdings" w:hint="default"/>
      </w:rPr>
    </w:lvl>
  </w:abstractNum>
  <w:abstractNum w:abstractNumId="9" w15:restartNumberingAfterBreak="0">
    <w:nsid w:val="142B69BD"/>
    <w:multiLevelType w:val="hybridMultilevel"/>
    <w:tmpl w:val="66B47B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8B62721"/>
    <w:multiLevelType w:val="multilevel"/>
    <w:tmpl w:val="8B22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532B40"/>
    <w:multiLevelType w:val="hybridMultilevel"/>
    <w:tmpl w:val="EFC615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EB244DB"/>
    <w:multiLevelType w:val="hybridMultilevel"/>
    <w:tmpl w:val="FFFFFFFF"/>
    <w:lvl w:ilvl="0" w:tplc="7B281E30">
      <w:start w:val="1"/>
      <w:numFmt w:val="bullet"/>
      <w:lvlText w:val="-"/>
      <w:lvlJc w:val="left"/>
      <w:pPr>
        <w:ind w:left="720" w:hanging="360"/>
      </w:pPr>
      <w:rPr>
        <w:rFonts w:ascii="Calibri" w:hAnsi="Calibri" w:hint="default"/>
      </w:rPr>
    </w:lvl>
    <w:lvl w:ilvl="1" w:tplc="5C1050E2">
      <w:start w:val="1"/>
      <w:numFmt w:val="bullet"/>
      <w:lvlText w:val="o"/>
      <w:lvlJc w:val="left"/>
      <w:pPr>
        <w:ind w:left="1440" w:hanging="360"/>
      </w:pPr>
      <w:rPr>
        <w:rFonts w:ascii="Courier New" w:hAnsi="Courier New" w:hint="default"/>
      </w:rPr>
    </w:lvl>
    <w:lvl w:ilvl="2" w:tplc="6EB21D1A">
      <w:start w:val="1"/>
      <w:numFmt w:val="bullet"/>
      <w:lvlText w:val=""/>
      <w:lvlJc w:val="left"/>
      <w:pPr>
        <w:ind w:left="2160" w:hanging="360"/>
      </w:pPr>
      <w:rPr>
        <w:rFonts w:ascii="Wingdings" w:hAnsi="Wingdings" w:hint="default"/>
      </w:rPr>
    </w:lvl>
    <w:lvl w:ilvl="3" w:tplc="F7CACCC8">
      <w:start w:val="1"/>
      <w:numFmt w:val="bullet"/>
      <w:lvlText w:val=""/>
      <w:lvlJc w:val="left"/>
      <w:pPr>
        <w:ind w:left="2880" w:hanging="360"/>
      </w:pPr>
      <w:rPr>
        <w:rFonts w:ascii="Symbol" w:hAnsi="Symbol" w:hint="default"/>
      </w:rPr>
    </w:lvl>
    <w:lvl w:ilvl="4" w:tplc="8E049796">
      <w:start w:val="1"/>
      <w:numFmt w:val="bullet"/>
      <w:lvlText w:val="o"/>
      <w:lvlJc w:val="left"/>
      <w:pPr>
        <w:ind w:left="3600" w:hanging="360"/>
      </w:pPr>
      <w:rPr>
        <w:rFonts w:ascii="Courier New" w:hAnsi="Courier New" w:hint="default"/>
      </w:rPr>
    </w:lvl>
    <w:lvl w:ilvl="5" w:tplc="E3527C66">
      <w:start w:val="1"/>
      <w:numFmt w:val="bullet"/>
      <w:lvlText w:val=""/>
      <w:lvlJc w:val="left"/>
      <w:pPr>
        <w:ind w:left="4320" w:hanging="360"/>
      </w:pPr>
      <w:rPr>
        <w:rFonts w:ascii="Wingdings" w:hAnsi="Wingdings" w:hint="default"/>
      </w:rPr>
    </w:lvl>
    <w:lvl w:ilvl="6" w:tplc="D0D06F48">
      <w:start w:val="1"/>
      <w:numFmt w:val="bullet"/>
      <w:lvlText w:val=""/>
      <w:lvlJc w:val="left"/>
      <w:pPr>
        <w:ind w:left="5040" w:hanging="360"/>
      </w:pPr>
      <w:rPr>
        <w:rFonts w:ascii="Symbol" w:hAnsi="Symbol" w:hint="default"/>
      </w:rPr>
    </w:lvl>
    <w:lvl w:ilvl="7" w:tplc="919A6E76">
      <w:start w:val="1"/>
      <w:numFmt w:val="bullet"/>
      <w:lvlText w:val="o"/>
      <w:lvlJc w:val="left"/>
      <w:pPr>
        <w:ind w:left="5760" w:hanging="360"/>
      </w:pPr>
      <w:rPr>
        <w:rFonts w:ascii="Courier New" w:hAnsi="Courier New" w:hint="default"/>
      </w:rPr>
    </w:lvl>
    <w:lvl w:ilvl="8" w:tplc="39A0337A">
      <w:start w:val="1"/>
      <w:numFmt w:val="bullet"/>
      <w:lvlText w:val=""/>
      <w:lvlJc w:val="left"/>
      <w:pPr>
        <w:ind w:left="6480" w:hanging="360"/>
      </w:pPr>
      <w:rPr>
        <w:rFonts w:ascii="Wingdings" w:hAnsi="Wingdings" w:hint="default"/>
      </w:rPr>
    </w:lvl>
  </w:abstractNum>
  <w:abstractNum w:abstractNumId="13" w15:restartNumberingAfterBreak="0">
    <w:nsid w:val="1FFF366F"/>
    <w:multiLevelType w:val="hybridMultilevel"/>
    <w:tmpl w:val="FD82FB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4937AE"/>
    <w:multiLevelType w:val="hybridMultilevel"/>
    <w:tmpl w:val="FFFFFFFF"/>
    <w:lvl w:ilvl="0" w:tplc="B4C8EC72">
      <w:start w:val="1"/>
      <w:numFmt w:val="bullet"/>
      <w:lvlText w:val="-"/>
      <w:lvlJc w:val="left"/>
      <w:pPr>
        <w:ind w:left="720" w:hanging="360"/>
      </w:pPr>
      <w:rPr>
        <w:rFonts w:ascii="Calibri" w:hAnsi="Calibri" w:hint="default"/>
      </w:rPr>
    </w:lvl>
    <w:lvl w:ilvl="1" w:tplc="54661CA2">
      <w:start w:val="1"/>
      <w:numFmt w:val="bullet"/>
      <w:lvlText w:val="o"/>
      <w:lvlJc w:val="left"/>
      <w:pPr>
        <w:ind w:left="1440" w:hanging="360"/>
      </w:pPr>
      <w:rPr>
        <w:rFonts w:ascii="Courier New" w:hAnsi="Courier New" w:hint="default"/>
      </w:rPr>
    </w:lvl>
    <w:lvl w:ilvl="2" w:tplc="D0D8AA6A">
      <w:start w:val="1"/>
      <w:numFmt w:val="bullet"/>
      <w:lvlText w:val=""/>
      <w:lvlJc w:val="left"/>
      <w:pPr>
        <w:ind w:left="2160" w:hanging="360"/>
      </w:pPr>
      <w:rPr>
        <w:rFonts w:ascii="Wingdings" w:hAnsi="Wingdings" w:hint="default"/>
      </w:rPr>
    </w:lvl>
    <w:lvl w:ilvl="3" w:tplc="17964450">
      <w:start w:val="1"/>
      <w:numFmt w:val="bullet"/>
      <w:lvlText w:val=""/>
      <w:lvlJc w:val="left"/>
      <w:pPr>
        <w:ind w:left="2880" w:hanging="360"/>
      </w:pPr>
      <w:rPr>
        <w:rFonts w:ascii="Symbol" w:hAnsi="Symbol" w:hint="default"/>
      </w:rPr>
    </w:lvl>
    <w:lvl w:ilvl="4" w:tplc="25F45C22">
      <w:start w:val="1"/>
      <w:numFmt w:val="bullet"/>
      <w:lvlText w:val="o"/>
      <w:lvlJc w:val="left"/>
      <w:pPr>
        <w:ind w:left="3600" w:hanging="360"/>
      </w:pPr>
      <w:rPr>
        <w:rFonts w:ascii="Courier New" w:hAnsi="Courier New" w:hint="default"/>
      </w:rPr>
    </w:lvl>
    <w:lvl w:ilvl="5" w:tplc="E814FBF6">
      <w:start w:val="1"/>
      <w:numFmt w:val="bullet"/>
      <w:lvlText w:val=""/>
      <w:lvlJc w:val="left"/>
      <w:pPr>
        <w:ind w:left="4320" w:hanging="360"/>
      </w:pPr>
      <w:rPr>
        <w:rFonts w:ascii="Wingdings" w:hAnsi="Wingdings" w:hint="default"/>
      </w:rPr>
    </w:lvl>
    <w:lvl w:ilvl="6" w:tplc="A84CDEA4">
      <w:start w:val="1"/>
      <w:numFmt w:val="bullet"/>
      <w:lvlText w:val=""/>
      <w:lvlJc w:val="left"/>
      <w:pPr>
        <w:ind w:left="5040" w:hanging="360"/>
      </w:pPr>
      <w:rPr>
        <w:rFonts w:ascii="Symbol" w:hAnsi="Symbol" w:hint="default"/>
      </w:rPr>
    </w:lvl>
    <w:lvl w:ilvl="7" w:tplc="EBEA085A">
      <w:start w:val="1"/>
      <w:numFmt w:val="bullet"/>
      <w:lvlText w:val="o"/>
      <w:lvlJc w:val="left"/>
      <w:pPr>
        <w:ind w:left="5760" w:hanging="360"/>
      </w:pPr>
      <w:rPr>
        <w:rFonts w:ascii="Courier New" w:hAnsi="Courier New" w:hint="default"/>
      </w:rPr>
    </w:lvl>
    <w:lvl w:ilvl="8" w:tplc="D466CA34">
      <w:start w:val="1"/>
      <w:numFmt w:val="bullet"/>
      <w:lvlText w:val=""/>
      <w:lvlJc w:val="left"/>
      <w:pPr>
        <w:ind w:left="6480" w:hanging="360"/>
      </w:pPr>
      <w:rPr>
        <w:rFonts w:ascii="Wingdings" w:hAnsi="Wingdings" w:hint="default"/>
      </w:rPr>
    </w:lvl>
  </w:abstractNum>
  <w:abstractNum w:abstractNumId="15" w15:restartNumberingAfterBreak="0">
    <w:nsid w:val="2C531E5C"/>
    <w:multiLevelType w:val="hybridMultilevel"/>
    <w:tmpl w:val="FFFFFFFF"/>
    <w:lvl w:ilvl="0" w:tplc="B9CEB03A">
      <w:start w:val="1"/>
      <w:numFmt w:val="bullet"/>
      <w:lvlText w:val="-"/>
      <w:lvlJc w:val="left"/>
      <w:pPr>
        <w:ind w:left="720" w:hanging="360"/>
      </w:pPr>
      <w:rPr>
        <w:rFonts w:ascii="Calibri" w:hAnsi="Calibri" w:hint="default"/>
      </w:rPr>
    </w:lvl>
    <w:lvl w:ilvl="1" w:tplc="1F5A1EA4">
      <w:start w:val="1"/>
      <w:numFmt w:val="bullet"/>
      <w:lvlText w:val="o"/>
      <w:lvlJc w:val="left"/>
      <w:pPr>
        <w:ind w:left="1440" w:hanging="360"/>
      </w:pPr>
      <w:rPr>
        <w:rFonts w:ascii="Courier New" w:hAnsi="Courier New" w:hint="default"/>
      </w:rPr>
    </w:lvl>
    <w:lvl w:ilvl="2" w:tplc="F0C096E8">
      <w:start w:val="1"/>
      <w:numFmt w:val="bullet"/>
      <w:lvlText w:val=""/>
      <w:lvlJc w:val="left"/>
      <w:pPr>
        <w:ind w:left="2160" w:hanging="360"/>
      </w:pPr>
      <w:rPr>
        <w:rFonts w:ascii="Wingdings" w:hAnsi="Wingdings" w:hint="default"/>
      </w:rPr>
    </w:lvl>
    <w:lvl w:ilvl="3" w:tplc="B308E18A">
      <w:start w:val="1"/>
      <w:numFmt w:val="bullet"/>
      <w:lvlText w:val=""/>
      <w:lvlJc w:val="left"/>
      <w:pPr>
        <w:ind w:left="2880" w:hanging="360"/>
      </w:pPr>
      <w:rPr>
        <w:rFonts w:ascii="Symbol" w:hAnsi="Symbol" w:hint="default"/>
      </w:rPr>
    </w:lvl>
    <w:lvl w:ilvl="4" w:tplc="EEDE5696">
      <w:start w:val="1"/>
      <w:numFmt w:val="bullet"/>
      <w:lvlText w:val="o"/>
      <w:lvlJc w:val="left"/>
      <w:pPr>
        <w:ind w:left="3600" w:hanging="360"/>
      </w:pPr>
      <w:rPr>
        <w:rFonts w:ascii="Courier New" w:hAnsi="Courier New" w:hint="default"/>
      </w:rPr>
    </w:lvl>
    <w:lvl w:ilvl="5" w:tplc="30523F56">
      <w:start w:val="1"/>
      <w:numFmt w:val="bullet"/>
      <w:lvlText w:val=""/>
      <w:lvlJc w:val="left"/>
      <w:pPr>
        <w:ind w:left="4320" w:hanging="360"/>
      </w:pPr>
      <w:rPr>
        <w:rFonts w:ascii="Wingdings" w:hAnsi="Wingdings" w:hint="default"/>
      </w:rPr>
    </w:lvl>
    <w:lvl w:ilvl="6" w:tplc="37F40E7E">
      <w:start w:val="1"/>
      <w:numFmt w:val="bullet"/>
      <w:lvlText w:val=""/>
      <w:lvlJc w:val="left"/>
      <w:pPr>
        <w:ind w:left="5040" w:hanging="360"/>
      </w:pPr>
      <w:rPr>
        <w:rFonts w:ascii="Symbol" w:hAnsi="Symbol" w:hint="default"/>
      </w:rPr>
    </w:lvl>
    <w:lvl w:ilvl="7" w:tplc="7DD00518">
      <w:start w:val="1"/>
      <w:numFmt w:val="bullet"/>
      <w:lvlText w:val="o"/>
      <w:lvlJc w:val="left"/>
      <w:pPr>
        <w:ind w:left="5760" w:hanging="360"/>
      </w:pPr>
      <w:rPr>
        <w:rFonts w:ascii="Courier New" w:hAnsi="Courier New" w:hint="default"/>
      </w:rPr>
    </w:lvl>
    <w:lvl w:ilvl="8" w:tplc="AC6C5348">
      <w:start w:val="1"/>
      <w:numFmt w:val="bullet"/>
      <w:lvlText w:val=""/>
      <w:lvlJc w:val="left"/>
      <w:pPr>
        <w:ind w:left="6480" w:hanging="360"/>
      </w:pPr>
      <w:rPr>
        <w:rFonts w:ascii="Wingdings" w:hAnsi="Wingdings" w:hint="default"/>
      </w:rPr>
    </w:lvl>
  </w:abstractNum>
  <w:abstractNum w:abstractNumId="16" w15:restartNumberingAfterBreak="0">
    <w:nsid w:val="33BD1741"/>
    <w:multiLevelType w:val="hybridMultilevel"/>
    <w:tmpl w:val="A3128C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7922541"/>
    <w:multiLevelType w:val="hybridMultilevel"/>
    <w:tmpl w:val="FFFFFFFF"/>
    <w:lvl w:ilvl="0" w:tplc="B41AD116">
      <w:start w:val="1"/>
      <w:numFmt w:val="bullet"/>
      <w:lvlText w:val="-"/>
      <w:lvlJc w:val="left"/>
      <w:pPr>
        <w:ind w:left="720" w:hanging="360"/>
      </w:pPr>
      <w:rPr>
        <w:rFonts w:ascii="Calibri" w:hAnsi="Calibri" w:hint="default"/>
      </w:rPr>
    </w:lvl>
    <w:lvl w:ilvl="1" w:tplc="B08A54EC">
      <w:start w:val="1"/>
      <w:numFmt w:val="bullet"/>
      <w:lvlText w:val="o"/>
      <w:lvlJc w:val="left"/>
      <w:pPr>
        <w:ind w:left="1440" w:hanging="360"/>
      </w:pPr>
      <w:rPr>
        <w:rFonts w:ascii="Courier New" w:hAnsi="Courier New" w:hint="default"/>
      </w:rPr>
    </w:lvl>
    <w:lvl w:ilvl="2" w:tplc="38D6DB56">
      <w:start w:val="1"/>
      <w:numFmt w:val="bullet"/>
      <w:lvlText w:val=""/>
      <w:lvlJc w:val="left"/>
      <w:pPr>
        <w:ind w:left="2160" w:hanging="360"/>
      </w:pPr>
      <w:rPr>
        <w:rFonts w:ascii="Wingdings" w:hAnsi="Wingdings" w:hint="default"/>
      </w:rPr>
    </w:lvl>
    <w:lvl w:ilvl="3" w:tplc="32122A72">
      <w:start w:val="1"/>
      <w:numFmt w:val="bullet"/>
      <w:lvlText w:val=""/>
      <w:lvlJc w:val="left"/>
      <w:pPr>
        <w:ind w:left="2880" w:hanging="360"/>
      </w:pPr>
      <w:rPr>
        <w:rFonts w:ascii="Symbol" w:hAnsi="Symbol" w:hint="default"/>
      </w:rPr>
    </w:lvl>
    <w:lvl w:ilvl="4" w:tplc="AABC6570">
      <w:start w:val="1"/>
      <w:numFmt w:val="bullet"/>
      <w:lvlText w:val="o"/>
      <w:lvlJc w:val="left"/>
      <w:pPr>
        <w:ind w:left="3600" w:hanging="360"/>
      </w:pPr>
      <w:rPr>
        <w:rFonts w:ascii="Courier New" w:hAnsi="Courier New" w:hint="default"/>
      </w:rPr>
    </w:lvl>
    <w:lvl w:ilvl="5" w:tplc="DA268CE4">
      <w:start w:val="1"/>
      <w:numFmt w:val="bullet"/>
      <w:lvlText w:val=""/>
      <w:lvlJc w:val="left"/>
      <w:pPr>
        <w:ind w:left="4320" w:hanging="360"/>
      </w:pPr>
      <w:rPr>
        <w:rFonts w:ascii="Wingdings" w:hAnsi="Wingdings" w:hint="default"/>
      </w:rPr>
    </w:lvl>
    <w:lvl w:ilvl="6" w:tplc="8DD4880E">
      <w:start w:val="1"/>
      <w:numFmt w:val="bullet"/>
      <w:lvlText w:val=""/>
      <w:lvlJc w:val="left"/>
      <w:pPr>
        <w:ind w:left="5040" w:hanging="360"/>
      </w:pPr>
      <w:rPr>
        <w:rFonts w:ascii="Symbol" w:hAnsi="Symbol" w:hint="default"/>
      </w:rPr>
    </w:lvl>
    <w:lvl w:ilvl="7" w:tplc="0736F31A">
      <w:start w:val="1"/>
      <w:numFmt w:val="bullet"/>
      <w:lvlText w:val="o"/>
      <w:lvlJc w:val="left"/>
      <w:pPr>
        <w:ind w:left="5760" w:hanging="360"/>
      </w:pPr>
      <w:rPr>
        <w:rFonts w:ascii="Courier New" w:hAnsi="Courier New" w:hint="default"/>
      </w:rPr>
    </w:lvl>
    <w:lvl w:ilvl="8" w:tplc="CDE41DF8">
      <w:start w:val="1"/>
      <w:numFmt w:val="bullet"/>
      <w:lvlText w:val=""/>
      <w:lvlJc w:val="left"/>
      <w:pPr>
        <w:ind w:left="6480" w:hanging="360"/>
      </w:pPr>
      <w:rPr>
        <w:rFonts w:ascii="Wingdings" w:hAnsi="Wingdings" w:hint="default"/>
      </w:rPr>
    </w:lvl>
  </w:abstractNum>
  <w:abstractNum w:abstractNumId="18" w15:restartNumberingAfterBreak="0">
    <w:nsid w:val="3A702A08"/>
    <w:multiLevelType w:val="hybridMultilevel"/>
    <w:tmpl w:val="D58E68B0"/>
    <w:lvl w:ilvl="0" w:tplc="05E8FE9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AB86376"/>
    <w:multiLevelType w:val="hybridMultilevel"/>
    <w:tmpl w:val="FFFFFFFF"/>
    <w:lvl w:ilvl="0" w:tplc="E996CFAE">
      <w:start w:val="1"/>
      <w:numFmt w:val="bullet"/>
      <w:lvlText w:val="-"/>
      <w:lvlJc w:val="left"/>
      <w:pPr>
        <w:ind w:left="720" w:hanging="360"/>
      </w:pPr>
      <w:rPr>
        <w:rFonts w:ascii="Calibri" w:hAnsi="Calibri" w:hint="default"/>
      </w:rPr>
    </w:lvl>
    <w:lvl w:ilvl="1" w:tplc="046040A6">
      <w:start w:val="1"/>
      <w:numFmt w:val="bullet"/>
      <w:lvlText w:val="o"/>
      <w:lvlJc w:val="left"/>
      <w:pPr>
        <w:ind w:left="1440" w:hanging="360"/>
      </w:pPr>
      <w:rPr>
        <w:rFonts w:ascii="Courier New" w:hAnsi="Courier New" w:hint="default"/>
      </w:rPr>
    </w:lvl>
    <w:lvl w:ilvl="2" w:tplc="6AD020B6">
      <w:start w:val="1"/>
      <w:numFmt w:val="bullet"/>
      <w:lvlText w:val=""/>
      <w:lvlJc w:val="left"/>
      <w:pPr>
        <w:ind w:left="2160" w:hanging="360"/>
      </w:pPr>
      <w:rPr>
        <w:rFonts w:ascii="Wingdings" w:hAnsi="Wingdings" w:hint="default"/>
      </w:rPr>
    </w:lvl>
    <w:lvl w:ilvl="3" w:tplc="44DABD4A">
      <w:start w:val="1"/>
      <w:numFmt w:val="bullet"/>
      <w:lvlText w:val=""/>
      <w:lvlJc w:val="left"/>
      <w:pPr>
        <w:ind w:left="2880" w:hanging="360"/>
      </w:pPr>
      <w:rPr>
        <w:rFonts w:ascii="Symbol" w:hAnsi="Symbol" w:hint="default"/>
      </w:rPr>
    </w:lvl>
    <w:lvl w:ilvl="4" w:tplc="51022528">
      <w:start w:val="1"/>
      <w:numFmt w:val="bullet"/>
      <w:lvlText w:val="o"/>
      <w:lvlJc w:val="left"/>
      <w:pPr>
        <w:ind w:left="3600" w:hanging="360"/>
      </w:pPr>
      <w:rPr>
        <w:rFonts w:ascii="Courier New" w:hAnsi="Courier New" w:hint="default"/>
      </w:rPr>
    </w:lvl>
    <w:lvl w:ilvl="5" w:tplc="EFCAC56E">
      <w:start w:val="1"/>
      <w:numFmt w:val="bullet"/>
      <w:lvlText w:val=""/>
      <w:lvlJc w:val="left"/>
      <w:pPr>
        <w:ind w:left="4320" w:hanging="360"/>
      </w:pPr>
      <w:rPr>
        <w:rFonts w:ascii="Wingdings" w:hAnsi="Wingdings" w:hint="default"/>
      </w:rPr>
    </w:lvl>
    <w:lvl w:ilvl="6" w:tplc="C2C0E602">
      <w:start w:val="1"/>
      <w:numFmt w:val="bullet"/>
      <w:lvlText w:val=""/>
      <w:lvlJc w:val="left"/>
      <w:pPr>
        <w:ind w:left="5040" w:hanging="360"/>
      </w:pPr>
      <w:rPr>
        <w:rFonts w:ascii="Symbol" w:hAnsi="Symbol" w:hint="default"/>
      </w:rPr>
    </w:lvl>
    <w:lvl w:ilvl="7" w:tplc="579685B0">
      <w:start w:val="1"/>
      <w:numFmt w:val="bullet"/>
      <w:lvlText w:val="o"/>
      <w:lvlJc w:val="left"/>
      <w:pPr>
        <w:ind w:left="5760" w:hanging="360"/>
      </w:pPr>
      <w:rPr>
        <w:rFonts w:ascii="Courier New" w:hAnsi="Courier New" w:hint="default"/>
      </w:rPr>
    </w:lvl>
    <w:lvl w:ilvl="8" w:tplc="4460876E">
      <w:start w:val="1"/>
      <w:numFmt w:val="bullet"/>
      <w:lvlText w:val=""/>
      <w:lvlJc w:val="left"/>
      <w:pPr>
        <w:ind w:left="6480" w:hanging="360"/>
      </w:pPr>
      <w:rPr>
        <w:rFonts w:ascii="Wingdings" w:hAnsi="Wingdings" w:hint="default"/>
      </w:rPr>
    </w:lvl>
  </w:abstractNum>
  <w:abstractNum w:abstractNumId="20" w15:restartNumberingAfterBreak="0">
    <w:nsid w:val="3AC266BE"/>
    <w:multiLevelType w:val="hybridMultilevel"/>
    <w:tmpl w:val="FFFFFFFF"/>
    <w:lvl w:ilvl="0" w:tplc="CD9EA978">
      <w:start w:val="1"/>
      <w:numFmt w:val="bullet"/>
      <w:lvlText w:val="-"/>
      <w:lvlJc w:val="left"/>
      <w:pPr>
        <w:ind w:left="720" w:hanging="360"/>
      </w:pPr>
      <w:rPr>
        <w:rFonts w:ascii="Calibri" w:hAnsi="Calibri" w:hint="default"/>
      </w:rPr>
    </w:lvl>
    <w:lvl w:ilvl="1" w:tplc="14B8482C">
      <w:start w:val="1"/>
      <w:numFmt w:val="bullet"/>
      <w:lvlText w:val="o"/>
      <w:lvlJc w:val="left"/>
      <w:pPr>
        <w:ind w:left="1440" w:hanging="360"/>
      </w:pPr>
      <w:rPr>
        <w:rFonts w:ascii="Courier New" w:hAnsi="Courier New" w:hint="default"/>
      </w:rPr>
    </w:lvl>
    <w:lvl w:ilvl="2" w:tplc="12DCDA2A">
      <w:start w:val="1"/>
      <w:numFmt w:val="bullet"/>
      <w:lvlText w:val=""/>
      <w:lvlJc w:val="left"/>
      <w:pPr>
        <w:ind w:left="2160" w:hanging="360"/>
      </w:pPr>
      <w:rPr>
        <w:rFonts w:ascii="Wingdings" w:hAnsi="Wingdings" w:hint="default"/>
      </w:rPr>
    </w:lvl>
    <w:lvl w:ilvl="3" w:tplc="F6CA4C48">
      <w:start w:val="1"/>
      <w:numFmt w:val="bullet"/>
      <w:lvlText w:val=""/>
      <w:lvlJc w:val="left"/>
      <w:pPr>
        <w:ind w:left="2880" w:hanging="360"/>
      </w:pPr>
      <w:rPr>
        <w:rFonts w:ascii="Symbol" w:hAnsi="Symbol" w:hint="default"/>
      </w:rPr>
    </w:lvl>
    <w:lvl w:ilvl="4" w:tplc="C98C9B28">
      <w:start w:val="1"/>
      <w:numFmt w:val="bullet"/>
      <w:lvlText w:val="o"/>
      <w:lvlJc w:val="left"/>
      <w:pPr>
        <w:ind w:left="3600" w:hanging="360"/>
      </w:pPr>
      <w:rPr>
        <w:rFonts w:ascii="Courier New" w:hAnsi="Courier New" w:hint="default"/>
      </w:rPr>
    </w:lvl>
    <w:lvl w:ilvl="5" w:tplc="BC84A192">
      <w:start w:val="1"/>
      <w:numFmt w:val="bullet"/>
      <w:lvlText w:val=""/>
      <w:lvlJc w:val="left"/>
      <w:pPr>
        <w:ind w:left="4320" w:hanging="360"/>
      </w:pPr>
      <w:rPr>
        <w:rFonts w:ascii="Wingdings" w:hAnsi="Wingdings" w:hint="default"/>
      </w:rPr>
    </w:lvl>
    <w:lvl w:ilvl="6" w:tplc="013E2546">
      <w:start w:val="1"/>
      <w:numFmt w:val="bullet"/>
      <w:lvlText w:val=""/>
      <w:lvlJc w:val="left"/>
      <w:pPr>
        <w:ind w:left="5040" w:hanging="360"/>
      </w:pPr>
      <w:rPr>
        <w:rFonts w:ascii="Symbol" w:hAnsi="Symbol" w:hint="default"/>
      </w:rPr>
    </w:lvl>
    <w:lvl w:ilvl="7" w:tplc="6F709AA4">
      <w:start w:val="1"/>
      <w:numFmt w:val="bullet"/>
      <w:lvlText w:val="o"/>
      <w:lvlJc w:val="left"/>
      <w:pPr>
        <w:ind w:left="5760" w:hanging="360"/>
      </w:pPr>
      <w:rPr>
        <w:rFonts w:ascii="Courier New" w:hAnsi="Courier New" w:hint="default"/>
      </w:rPr>
    </w:lvl>
    <w:lvl w:ilvl="8" w:tplc="2910A226">
      <w:start w:val="1"/>
      <w:numFmt w:val="bullet"/>
      <w:lvlText w:val=""/>
      <w:lvlJc w:val="left"/>
      <w:pPr>
        <w:ind w:left="6480" w:hanging="360"/>
      </w:pPr>
      <w:rPr>
        <w:rFonts w:ascii="Wingdings" w:hAnsi="Wingdings" w:hint="default"/>
      </w:rPr>
    </w:lvl>
  </w:abstractNum>
  <w:abstractNum w:abstractNumId="21" w15:restartNumberingAfterBreak="0">
    <w:nsid w:val="3B624F69"/>
    <w:multiLevelType w:val="hybridMultilevel"/>
    <w:tmpl w:val="4C5246E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400710B6"/>
    <w:multiLevelType w:val="multilevel"/>
    <w:tmpl w:val="A0E6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1565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15:restartNumberingAfterBreak="0">
    <w:nsid w:val="47793DF5"/>
    <w:multiLevelType w:val="multilevel"/>
    <w:tmpl w:val="4A92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3B681E"/>
    <w:multiLevelType w:val="multilevel"/>
    <w:tmpl w:val="14EC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9A1FBD"/>
    <w:multiLevelType w:val="hybridMultilevel"/>
    <w:tmpl w:val="861A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60BC4"/>
    <w:multiLevelType w:val="hybridMultilevel"/>
    <w:tmpl w:val="FFFFFFFF"/>
    <w:lvl w:ilvl="0" w:tplc="1C3C7F4A">
      <w:start w:val="1"/>
      <w:numFmt w:val="bullet"/>
      <w:lvlText w:val="-"/>
      <w:lvlJc w:val="left"/>
      <w:pPr>
        <w:ind w:left="720" w:hanging="360"/>
      </w:pPr>
      <w:rPr>
        <w:rFonts w:ascii="Calibri" w:hAnsi="Calibri" w:hint="default"/>
      </w:rPr>
    </w:lvl>
    <w:lvl w:ilvl="1" w:tplc="C592F5E0">
      <w:start w:val="1"/>
      <w:numFmt w:val="bullet"/>
      <w:lvlText w:val="o"/>
      <w:lvlJc w:val="left"/>
      <w:pPr>
        <w:ind w:left="1440" w:hanging="360"/>
      </w:pPr>
      <w:rPr>
        <w:rFonts w:ascii="Courier New" w:hAnsi="Courier New" w:hint="default"/>
      </w:rPr>
    </w:lvl>
    <w:lvl w:ilvl="2" w:tplc="1BC0DB0C">
      <w:start w:val="1"/>
      <w:numFmt w:val="bullet"/>
      <w:lvlText w:val=""/>
      <w:lvlJc w:val="left"/>
      <w:pPr>
        <w:ind w:left="2160" w:hanging="360"/>
      </w:pPr>
      <w:rPr>
        <w:rFonts w:ascii="Wingdings" w:hAnsi="Wingdings" w:hint="default"/>
      </w:rPr>
    </w:lvl>
    <w:lvl w:ilvl="3" w:tplc="E6F85D82">
      <w:start w:val="1"/>
      <w:numFmt w:val="bullet"/>
      <w:lvlText w:val=""/>
      <w:lvlJc w:val="left"/>
      <w:pPr>
        <w:ind w:left="2880" w:hanging="360"/>
      </w:pPr>
      <w:rPr>
        <w:rFonts w:ascii="Symbol" w:hAnsi="Symbol" w:hint="default"/>
      </w:rPr>
    </w:lvl>
    <w:lvl w:ilvl="4" w:tplc="9E000216">
      <w:start w:val="1"/>
      <w:numFmt w:val="bullet"/>
      <w:lvlText w:val="o"/>
      <w:lvlJc w:val="left"/>
      <w:pPr>
        <w:ind w:left="3600" w:hanging="360"/>
      </w:pPr>
      <w:rPr>
        <w:rFonts w:ascii="Courier New" w:hAnsi="Courier New" w:hint="default"/>
      </w:rPr>
    </w:lvl>
    <w:lvl w:ilvl="5" w:tplc="5CA0B814">
      <w:start w:val="1"/>
      <w:numFmt w:val="bullet"/>
      <w:lvlText w:val=""/>
      <w:lvlJc w:val="left"/>
      <w:pPr>
        <w:ind w:left="4320" w:hanging="360"/>
      </w:pPr>
      <w:rPr>
        <w:rFonts w:ascii="Wingdings" w:hAnsi="Wingdings" w:hint="default"/>
      </w:rPr>
    </w:lvl>
    <w:lvl w:ilvl="6" w:tplc="8F262304">
      <w:start w:val="1"/>
      <w:numFmt w:val="bullet"/>
      <w:lvlText w:val=""/>
      <w:lvlJc w:val="left"/>
      <w:pPr>
        <w:ind w:left="5040" w:hanging="360"/>
      </w:pPr>
      <w:rPr>
        <w:rFonts w:ascii="Symbol" w:hAnsi="Symbol" w:hint="default"/>
      </w:rPr>
    </w:lvl>
    <w:lvl w:ilvl="7" w:tplc="B2365CE6">
      <w:start w:val="1"/>
      <w:numFmt w:val="bullet"/>
      <w:lvlText w:val="o"/>
      <w:lvlJc w:val="left"/>
      <w:pPr>
        <w:ind w:left="5760" w:hanging="360"/>
      </w:pPr>
      <w:rPr>
        <w:rFonts w:ascii="Courier New" w:hAnsi="Courier New" w:hint="default"/>
      </w:rPr>
    </w:lvl>
    <w:lvl w:ilvl="8" w:tplc="77A0923E">
      <w:start w:val="1"/>
      <w:numFmt w:val="bullet"/>
      <w:lvlText w:val=""/>
      <w:lvlJc w:val="left"/>
      <w:pPr>
        <w:ind w:left="6480" w:hanging="360"/>
      </w:pPr>
      <w:rPr>
        <w:rFonts w:ascii="Wingdings" w:hAnsi="Wingdings" w:hint="default"/>
      </w:rPr>
    </w:lvl>
  </w:abstractNum>
  <w:abstractNum w:abstractNumId="28" w15:restartNumberingAfterBreak="0">
    <w:nsid w:val="55474A25"/>
    <w:multiLevelType w:val="hybridMultilevel"/>
    <w:tmpl w:val="4B0A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52DAD"/>
    <w:multiLevelType w:val="multilevel"/>
    <w:tmpl w:val="E1D8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441D1"/>
    <w:multiLevelType w:val="hybridMultilevel"/>
    <w:tmpl w:val="FFFFFFFF"/>
    <w:lvl w:ilvl="0" w:tplc="63621B7C">
      <w:start w:val="1"/>
      <w:numFmt w:val="bullet"/>
      <w:lvlText w:val="-"/>
      <w:lvlJc w:val="left"/>
      <w:pPr>
        <w:ind w:left="720" w:hanging="360"/>
      </w:pPr>
      <w:rPr>
        <w:rFonts w:ascii="Calibri" w:hAnsi="Calibri" w:hint="default"/>
      </w:rPr>
    </w:lvl>
    <w:lvl w:ilvl="1" w:tplc="DDBE445E">
      <w:start w:val="1"/>
      <w:numFmt w:val="bullet"/>
      <w:lvlText w:val="o"/>
      <w:lvlJc w:val="left"/>
      <w:pPr>
        <w:ind w:left="1440" w:hanging="360"/>
      </w:pPr>
      <w:rPr>
        <w:rFonts w:ascii="Courier New" w:hAnsi="Courier New" w:hint="default"/>
      </w:rPr>
    </w:lvl>
    <w:lvl w:ilvl="2" w:tplc="5D2AACE8">
      <w:start w:val="1"/>
      <w:numFmt w:val="bullet"/>
      <w:lvlText w:val=""/>
      <w:lvlJc w:val="left"/>
      <w:pPr>
        <w:ind w:left="2160" w:hanging="360"/>
      </w:pPr>
      <w:rPr>
        <w:rFonts w:ascii="Wingdings" w:hAnsi="Wingdings" w:hint="default"/>
      </w:rPr>
    </w:lvl>
    <w:lvl w:ilvl="3" w:tplc="E08615D0">
      <w:start w:val="1"/>
      <w:numFmt w:val="bullet"/>
      <w:lvlText w:val=""/>
      <w:lvlJc w:val="left"/>
      <w:pPr>
        <w:ind w:left="2880" w:hanging="360"/>
      </w:pPr>
      <w:rPr>
        <w:rFonts w:ascii="Symbol" w:hAnsi="Symbol" w:hint="default"/>
      </w:rPr>
    </w:lvl>
    <w:lvl w:ilvl="4" w:tplc="428C5E04">
      <w:start w:val="1"/>
      <w:numFmt w:val="bullet"/>
      <w:lvlText w:val="o"/>
      <w:lvlJc w:val="left"/>
      <w:pPr>
        <w:ind w:left="3600" w:hanging="360"/>
      </w:pPr>
      <w:rPr>
        <w:rFonts w:ascii="Courier New" w:hAnsi="Courier New" w:hint="default"/>
      </w:rPr>
    </w:lvl>
    <w:lvl w:ilvl="5" w:tplc="1BF60866">
      <w:start w:val="1"/>
      <w:numFmt w:val="bullet"/>
      <w:lvlText w:val=""/>
      <w:lvlJc w:val="left"/>
      <w:pPr>
        <w:ind w:left="4320" w:hanging="360"/>
      </w:pPr>
      <w:rPr>
        <w:rFonts w:ascii="Wingdings" w:hAnsi="Wingdings" w:hint="default"/>
      </w:rPr>
    </w:lvl>
    <w:lvl w:ilvl="6" w:tplc="B524AAE8">
      <w:start w:val="1"/>
      <w:numFmt w:val="bullet"/>
      <w:lvlText w:val=""/>
      <w:lvlJc w:val="left"/>
      <w:pPr>
        <w:ind w:left="5040" w:hanging="360"/>
      </w:pPr>
      <w:rPr>
        <w:rFonts w:ascii="Symbol" w:hAnsi="Symbol" w:hint="default"/>
      </w:rPr>
    </w:lvl>
    <w:lvl w:ilvl="7" w:tplc="05C49E7A">
      <w:start w:val="1"/>
      <w:numFmt w:val="bullet"/>
      <w:lvlText w:val="o"/>
      <w:lvlJc w:val="left"/>
      <w:pPr>
        <w:ind w:left="5760" w:hanging="360"/>
      </w:pPr>
      <w:rPr>
        <w:rFonts w:ascii="Courier New" w:hAnsi="Courier New" w:hint="default"/>
      </w:rPr>
    </w:lvl>
    <w:lvl w:ilvl="8" w:tplc="23BAFF1A">
      <w:start w:val="1"/>
      <w:numFmt w:val="bullet"/>
      <w:lvlText w:val=""/>
      <w:lvlJc w:val="left"/>
      <w:pPr>
        <w:ind w:left="6480" w:hanging="360"/>
      </w:pPr>
      <w:rPr>
        <w:rFonts w:ascii="Wingdings" w:hAnsi="Wingdings" w:hint="default"/>
      </w:rPr>
    </w:lvl>
  </w:abstractNum>
  <w:abstractNum w:abstractNumId="31" w15:restartNumberingAfterBreak="0">
    <w:nsid w:val="5F307DF7"/>
    <w:multiLevelType w:val="multilevel"/>
    <w:tmpl w:val="688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8A19FE"/>
    <w:multiLevelType w:val="hybridMultilevel"/>
    <w:tmpl w:val="FFFFFFFF"/>
    <w:lvl w:ilvl="0" w:tplc="A01A9B78">
      <w:start w:val="1"/>
      <w:numFmt w:val="bullet"/>
      <w:lvlText w:val="-"/>
      <w:lvlJc w:val="left"/>
      <w:pPr>
        <w:ind w:left="720" w:hanging="360"/>
      </w:pPr>
      <w:rPr>
        <w:rFonts w:ascii="Calibri" w:hAnsi="Calibri" w:hint="default"/>
      </w:rPr>
    </w:lvl>
    <w:lvl w:ilvl="1" w:tplc="C1BCDF9C">
      <w:start w:val="1"/>
      <w:numFmt w:val="bullet"/>
      <w:lvlText w:val="o"/>
      <w:lvlJc w:val="left"/>
      <w:pPr>
        <w:ind w:left="1440" w:hanging="360"/>
      </w:pPr>
      <w:rPr>
        <w:rFonts w:ascii="Courier New" w:hAnsi="Courier New" w:hint="default"/>
      </w:rPr>
    </w:lvl>
    <w:lvl w:ilvl="2" w:tplc="0FB884FE">
      <w:start w:val="1"/>
      <w:numFmt w:val="bullet"/>
      <w:lvlText w:val=""/>
      <w:lvlJc w:val="left"/>
      <w:pPr>
        <w:ind w:left="2160" w:hanging="360"/>
      </w:pPr>
      <w:rPr>
        <w:rFonts w:ascii="Wingdings" w:hAnsi="Wingdings" w:hint="default"/>
      </w:rPr>
    </w:lvl>
    <w:lvl w:ilvl="3" w:tplc="A35CA55E">
      <w:start w:val="1"/>
      <w:numFmt w:val="bullet"/>
      <w:lvlText w:val=""/>
      <w:lvlJc w:val="left"/>
      <w:pPr>
        <w:ind w:left="2880" w:hanging="360"/>
      </w:pPr>
      <w:rPr>
        <w:rFonts w:ascii="Symbol" w:hAnsi="Symbol" w:hint="default"/>
      </w:rPr>
    </w:lvl>
    <w:lvl w:ilvl="4" w:tplc="8F460DCC">
      <w:start w:val="1"/>
      <w:numFmt w:val="bullet"/>
      <w:lvlText w:val="o"/>
      <w:lvlJc w:val="left"/>
      <w:pPr>
        <w:ind w:left="3600" w:hanging="360"/>
      </w:pPr>
      <w:rPr>
        <w:rFonts w:ascii="Courier New" w:hAnsi="Courier New" w:hint="default"/>
      </w:rPr>
    </w:lvl>
    <w:lvl w:ilvl="5" w:tplc="B624034A">
      <w:start w:val="1"/>
      <w:numFmt w:val="bullet"/>
      <w:lvlText w:val=""/>
      <w:lvlJc w:val="left"/>
      <w:pPr>
        <w:ind w:left="4320" w:hanging="360"/>
      </w:pPr>
      <w:rPr>
        <w:rFonts w:ascii="Wingdings" w:hAnsi="Wingdings" w:hint="default"/>
      </w:rPr>
    </w:lvl>
    <w:lvl w:ilvl="6" w:tplc="99DE64D6">
      <w:start w:val="1"/>
      <w:numFmt w:val="bullet"/>
      <w:lvlText w:val=""/>
      <w:lvlJc w:val="left"/>
      <w:pPr>
        <w:ind w:left="5040" w:hanging="360"/>
      </w:pPr>
      <w:rPr>
        <w:rFonts w:ascii="Symbol" w:hAnsi="Symbol" w:hint="default"/>
      </w:rPr>
    </w:lvl>
    <w:lvl w:ilvl="7" w:tplc="CC7C33BE">
      <w:start w:val="1"/>
      <w:numFmt w:val="bullet"/>
      <w:lvlText w:val="o"/>
      <w:lvlJc w:val="left"/>
      <w:pPr>
        <w:ind w:left="5760" w:hanging="360"/>
      </w:pPr>
      <w:rPr>
        <w:rFonts w:ascii="Courier New" w:hAnsi="Courier New" w:hint="default"/>
      </w:rPr>
    </w:lvl>
    <w:lvl w:ilvl="8" w:tplc="639CF200">
      <w:start w:val="1"/>
      <w:numFmt w:val="bullet"/>
      <w:lvlText w:val=""/>
      <w:lvlJc w:val="left"/>
      <w:pPr>
        <w:ind w:left="6480" w:hanging="360"/>
      </w:pPr>
      <w:rPr>
        <w:rFonts w:ascii="Wingdings" w:hAnsi="Wingdings" w:hint="default"/>
      </w:rPr>
    </w:lvl>
  </w:abstractNum>
  <w:abstractNum w:abstractNumId="33" w15:restartNumberingAfterBreak="0">
    <w:nsid w:val="6A44058D"/>
    <w:multiLevelType w:val="hybridMultilevel"/>
    <w:tmpl w:val="FFFFFFFF"/>
    <w:lvl w:ilvl="0" w:tplc="3C0E4A84">
      <w:start w:val="1"/>
      <w:numFmt w:val="bullet"/>
      <w:lvlText w:val="-"/>
      <w:lvlJc w:val="left"/>
      <w:pPr>
        <w:ind w:left="720" w:hanging="360"/>
      </w:pPr>
      <w:rPr>
        <w:rFonts w:ascii="Calibri" w:hAnsi="Calibri" w:hint="default"/>
      </w:rPr>
    </w:lvl>
    <w:lvl w:ilvl="1" w:tplc="19EA9DD2">
      <w:start w:val="1"/>
      <w:numFmt w:val="bullet"/>
      <w:lvlText w:val="o"/>
      <w:lvlJc w:val="left"/>
      <w:pPr>
        <w:ind w:left="1440" w:hanging="360"/>
      </w:pPr>
      <w:rPr>
        <w:rFonts w:ascii="Courier New" w:hAnsi="Courier New" w:hint="default"/>
      </w:rPr>
    </w:lvl>
    <w:lvl w:ilvl="2" w:tplc="10A27D90">
      <w:start w:val="1"/>
      <w:numFmt w:val="bullet"/>
      <w:lvlText w:val=""/>
      <w:lvlJc w:val="left"/>
      <w:pPr>
        <w:ind w:left="2160" w:hanging="360"/>
      </w:pPr>
      <w:rPr>
        <w:rFonts w:ascii="Wingdings" w:hAnsi="Wingdings" w:hint="default"/>
      </w:rPr>
    </w:lvl>
    <w:lvl w:ilvl="3" w:tplc="7E32C048">
      <w:start w:val="1"/>
      <w:numFmt w:val="bullet"/>
      <w:lvlText w:val=""/>
      <w:lvlJc w:val="left"/>
      <w:pPr>
        <w:ind w:left="2880" w:hanging="360"/>
      </w:pPr>
      <w:rPr>
        <w:rFonts w:ascii="Symbol" w:hAnsi="Symbol" w:hint="default"/>
      </w:rPr>
    </w:lvl>
    <w:lvl w:ilvl="4" w:tplc="11A07346">
      <w:start w:val="1"/>
      <w:numFmt w:val="bullet"/>
      <w:lvlText w:val="o"/>
      <w:lvlJc w:val="left"/>
      <w:pPr>
        <w:ind w:left="3600" w:hanging="360"/>
      </w:pPr>
      <w:rPr>
        <w:rFonts w:ascii="Courier New" w:hAnsi="Courier New" w:hint="default"/>
      </w:rPr>
    </w:lvl>
    <w:lvl w:ilvl="5" w:tplc="BDB422C0">
      <w:start w:val="1"/>
      <w:numFmt w:val="bullet"/>
      <w:lvlText w:val=""/>
      <w:lvlJc w:val="left"/>
      <w:pPr>
        <w:ind w:left="4320" w:hanging="360"/>
      </w:pPr>
      <w:rPr>
        <w:rFonts w:ascii="Wingdings" w:hAnsi="Wingdings" w:hint="default"/>
      </w:rPr>
    </w:lvl>
    <w:lvl w:ilvl="6" w:tplc="82B287AA">
      <w:start w:val="1"/>
      <w:numFmt w:val="bullet"/>
      <w:lvlText w:val=""/>
      <w:lvlJc w:val="left"/>
      <w:pPr>
        <w:ind w:left="5040" w:hanging="360"/>
      </w:pPr>
      <w:rPr>
        <w:rFonts w:ascii="Symbol" w:hAnsi="Symbol" w:hint="default"/>
      </w:rPr>
    </w:lvl>
    <w:lvl w:ilvl="7" w:tplc="2D8CA5E0">
      <w:start w:val="1"/>
      <w:numFmt w:val="bullet"/>
      <w:lvlText w:val="o"/>
      <w:lvlJc w:val="left"/>
      <w:pPr>
        <w:ind w:left="5760" w:hanging="360"/>
      </w:pPr>
      <w:rPr>
        <w:rFonts w:ascii="Courier New" w:hAnsi="Courier New" w:hint="default"/>
      </w:rPr>
    </w:lvl>
    <w:lvl w:ilvl="8" w:tplc="3508E00E">
      <w:start w:val="1"/>
      <w:numFmt w:val="bullet"/>
      <w:lvlText w:val=""/>
      <w:lvlJc w:val="left"/>
      <w:pPr>
        <w:ind w:left="6480" w:hanging="360"/>
      </w:pPr>
      <w:rPr>
        <w:rFonts w:ascii="Wingdings" w:hAnsi="Wingdings" w:hint="default"/>
      </w:rPr>
    </w:lvl>
  </w:abstractNum>
  <w:abstractNum w:abstractNumId="34" w15:restartNumberingAfterBreak="0">
    <w:nsid w:val="6A800A26"/>
    <w:multiLevelType w:val="hybridMultilevel"/>
    <w:tmpl w:val="0E66A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D4CA8"/>
    <w:multiLevelType w:val="hybridMultilevel"/>
    <w:tmpl w:val="0CFA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7B233E"/>
    <w:multiLevelType w:val="hybridMultilevel"/>
    <w:tmpl w:val="A58459D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4A94C8A"/>
    <w:multiLevelType w:val="hybridMultilevel"/>
    <w:tmpl w:val="FFFFFFFF"/>
    <w:lvl w:ilvl="0" w:tplc="3C562C0E">
      <w:start w:val="1"/>
      <w:numFmt w:val="bullet"/>
      <w:lvlText w:val="-"/>
      <w:lvlJc w:val="left"/>
      <w:pPr>
        <w:ind w:left="720" w:hanging="360"/>
      </w:pPr>
      <w:rPr>
        <w:rFonts w:ascii="URW Geometric" w:hAnsi="URW Geometric" w:hint="default"/>
      </w:rPr>
    </w:lvl>
    <w:lvl w:ilvl="1" w:tplc="5AB8C05A">
      <w:start w:val="1"/>
      <w:numFmt w:val="bullet"/>
      <w:lvlText w:val="o"/>
      <w:lvlJc w:val="left"/>
      <w:pPr>
        <w:ind w:left="1440" w:hanging="360"/>
      </w:pPr>
      <w:rPr>
        <w:rFonts w:ascii="Courier New" w:hAnsi="Courier New" w:hint="default"/>
      </w:rPr>
    </w:lvl>
    <w:lvl w:ilvl="2" w:tplc="E79CFDDE">
      <w:start w:val="1"/>
      <w:numFmt w:val="bullet"/>
      <w:lvlText w:val=""/>
      <w:lvlJc w:val="left"/>
      <w:pPr>
        <w:ind w:left="2160" w:hanging="360"/>
      </w:pPr>
      <w:rPr>
        <w:rFonts w:ascii="Wingdings" w:hAnsi="Wingdings" w:hint="default"/>
      </w:rPr>
    </w:lvl>
    <w:lvl w:ilvl="3" w:tplc="C2D26CAE">
      <w:start w:val="1"/>
      <w:numFmt w:val="bullet"/>
      <w:lvlText w:val=""/>
      <w:lvlJc w:val="left"/>
      <w:pPr>
        <w:ind w:left="2880" w:hanging="360"/>
      </w:pPr>
      <w:rPr>
        <w:rFonts w:ascii="Symbol" w:hAnsi="Symbol" w:hint="default"/>
      </w:rPr>
    </w:lvl>
    <w:lvl w:ilvl="4" w:tplc="A70E67CA">
      <w:start w:val="1"/>
      <w:numFmt w:val="bullet"/>
      <w:lvlText w:val="o"/>
      <w:lvlJc w:val="left"/>
      <w:pPr>
        <w:ind w:left="3600" w:hanging="360"/>
      </w:pPr>
      <w:rPr>
        <w:rFonts w:ascii="Courier New" w:hAnsi="Courier New" w:hint="default"/>
      </w:rPr>
    </w:lvl>
    <w:lvl w:ilvl="5" w:tplc="1C1247F8">
      <w:start w:val="1"/>
      <w:numFmt w:val="bullet"/>
      <w:lvlText w:val=""/>
      <w:lvlJc w:val="left"/>
      <w:pPr>
        <w:ind w:left="4320" w:hanging="360"/>
      </w:pPr>
      <w:rPr>
        <w:rFonts w:ascii="Wingdings" w:hAnsi="Wingdings" w:hint="default"/>
      </w:rPr>
    </w:lvl>
    <w:lvl w:ilvl="6" w:tplc="634CBBCA">
      <w:start w:val="1"/>
      <w:numFmt w:val="bullet"/>
      <w:lvlText w:val=""/>
      <w:lvlJc w:val="left"/>
      <w:pPr>
        <w:ind w:left="5040" w:hanging="360"/>
      </w:pPr>
      <w:rPr>
        <w:rFonts w:ascii="Symbol" w:hAnsi="Symbol" w:hint="default"/>
      </w:rPr>
    </w:lvl>
    <w:lvl w:ilvl="7" w:tplc="AF3E9458">
      <w:start w:val="1"/>
      <w:numFmt w:val="bullet"/>
      <w:lvlText w:val="o"/>
      <w:lvlJc w:val="left"/>
      <w:pPr>
        <w:ind w:left="5760" w:hanging="360"/>
      </w:pPr>
      <w:rPr>
        <w:rFonts w:ascii="Courier New" w:hAnsi="Courier New" w:hint="default"/>
      </w:rPr>
    </w:lvl>
    <w:lvl w:ilvl="8" w:tplc="58AC1FFC">
      <w:start w:val="1"/>
      <w:numFmt w:val="bullet"/>
      <w:lvlText w:val=""/>
      <w:lvlJc w:val="left"/>
      <w:pPr>
        <w:ind w:left="6480" w:hanging="360"/>
      </w:pPr>
      <w:rPr>
        <w:rFonts w:ascii="Wingdings" w:hAnsi="Wingdings" w:hint="default"/>
      </w:rPr>
    </w:lvl>
  </w:abstractNum>
  <w:abstractNum w:abstractNumId="38" w15:restartNumberingAfterBreak="0">
    <w:nsid w:val="76613A2D"/>
    <w:multiLevelType w:val="hybridMultilevel"/>
    <w:tmpl w:val="07CEC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DDE1243"/>
    <w:multiLevelType w:val="hybridMultilevel"/>
    <w:tmpl w:val="73D6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14"/>
  </w:num>
  <w:num w:numId="4">
    <w:abstractNumId w:val="37"/>
  </w:num>
  <w:num w:numId="5">
    <w:abstractNumId w:val="2"/>
  </w:num>
  <w:num w:numId="6">
    <w:abstractNumId w:val="32"/>
  </w:num>
  <w:num w:numId="7">
    <w:abstractNumId w:val="20"/>
  </w:num>
  <w:num w:numId="8">
    <w:abstractNumId w:val="30"/>
  </w:num>
  <w:num w:numId="9">
    <w:abstractNumId w:val="8"/>
  </w:num>
  <w:num w:numId="10">
    <w:abstractNumId w:val="17"/>
  </w:num>
  <w:num w:numId="11">
    <w:abstractNumId w:val="21"/>
  </w:num>
  <w:num w:numId="12">
    <w:abstractNumId w:val="11"/>
  </w:num>
  <w:num w:numId="13">
    <w:abstractNumId w:val="23"/>
  </w:num>
  <w:num w:numId="14">
    <w:abstractNumId w:val="26"/>
  </w:num>
  <w:num w:numId="15">
    <w:abstractNumId w:val="0"/>
  </w:num>
  <w:num w:numId="16">
    <w:abstractNumId w:val="13"/>
  </w:num>
  <w:num w:numId="17">
    <w:abstractNumId w:val="28"/>
  </w:num>
  <w:num w:numId="18">
    <w:abstractNumId w:val="16"/>
  </w:num>
  <w:num w:numId="19">
    <w:abstractNumId w:val="4"/>
  </w:num>
  <w:num w:numId="20">
    <w:abstractNumId w:val="9"/>
  </w:num>
  <w:num w:numId="21">
    <w:abstractNumId w:val="38"/>
  </w:num>
  <w:num w:numId="22">
    <w:abstractNumId w:val="34"/>
  </w:num>
  <w:num w:numId="23">
    <w:abstractNumId w:val="18"/>
  </w:num>
  <w:num w:numId="24">
    <w:abstractNumId w:val="3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3"/>
  </w:num>
  <w:num w:numId="28">
    <w:abstractNumId w:val="12"/>
  </w:num>
  <w:num w:numId="29">
    <w:abstractNumId w:val="15"/>
  </w:num>
  <w:num w:numId="30">
    <w:abstractNumId w:val="19"/>
  </w:num>
  <w:num w:numId="31">
    <w:abstractNumId w:val="6"/>
  </w:num>
  <w:num w:numId="32">
    <w:abstractNumId w:val="1"/>
  </w:num>
  <w:num w:numId="33">
    <w:abstractNumId w:val="25"/>
  </w:num>
  <w:num w:numId="34">
    <w:abstractNumId w:val="24"/>
  </w:num>
  <w:num w:numId="35">
    <w:abstractNumId w:val="10"/>
  </w:num>
  <w:num w:numId="36">
    <w:abstractNumId w:val="31"/>
  </w:num>
  <w:num w:numId="37">
    <w:abstractNumId w:val="29"/>
  </w:num>
  <w:num w:numId="38">
    <w:abstractNumId w:val="22"/>
  </w:num>
  <w:num w:numId="39">
    <w:abstractNumId w:val="39"/>
  </w:num>
  <w:num w:numId="4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5F"/>
    <w:rsid w:val="00000CCA"/>
    <w:rsid w:val="000019F7"/>
    <w:rsid w:val="00012D4C"/>
    <w:rsid w:val="00014DF2"/>
    <w:rsid w:val="00017291"/>
    <w:rsid w:val="000243B1"/>
    <w:rsid w:val="00025681"/>
    <w:rsid w:val="000314C0"/>
    <w:rsid w:val="0003455F"/>
    <w:rsid w:val="00043FFF"/>
    <w:rsid w:val="00044300"/>
    <w:rsid w:val="00045FA4"/>
    <w:rsid w:val="00046627"/>
    <w:rsid w:val="00057A12"/>
    <w:rsid w:val="00062EFB"/>
    <w:rsid w:val="000673BA"/>
    <w:rsid w:val="00071E6C"/>
    <w:rsid w:val="000800C6"/>
    <w:rsid w:val="00080BA5"/>
    <w:rsid w:val="00083B02"/>
    <w:rsid w:val="0008543C"/>
    <w:rsid w:val="0009132B"/>
    <w:rsid w:val="000A63FC"/>
    <w:rsid w:val="000B7586"/>
    <w:rsid w:val="000C4FA1"/>
    <w:rsid w:val="000C5741"/>
    <w:rsid w:val="000C626C"/>
    <w:rsid w:val="000D2E41"/>
    <w:rsid w:val="000D36EA"/>
    <w:rsid w:val="000E1580"/>
    <w:rsid w:val="000E291C"/>
    <w:rsid w:val="000E2F44"/>
    <w:rsid w:val="000E7A0E"/>
    <w:rsid w:val="00113EEB"/>
    <w:rsid w:val="001140D6"/>
    <w:rsid w:val="00120EBC"/>
    <w:rsid w:val="001277AC"/>
    <w:rsid w:val="00131654"/>
    <w:rsid w:val="00143AD3"/>
    <w:rsid w:val="00152D9D"/>
    <w:rsid w:val="00155450"/>
    <w:rsid w:val="00157236"/>
    <w:rsid w:val="0016286B"/>
    <w:rsid w:val="001719C4"/>
    <w:rsid w:val="00173BAB"/>
    <w:rsid w:val="00180FC3"/>
    <w:rsid w:val="00187586"/>
    <w:rsid w:val="001906EA"/>
    <w:rsid w:val="00193F3A"/>
    <w:rsid w:val="00195CD5"/>
    <w:rsid w:val="001A2D36"/>
    <w:rsid w:val="001C2898"/>
    <w:rsid w:val="001C33DB"/>
    <w:rsid w:val="001C550E"/>
    <w:rsid w:val="001C5E10"/>
    <w:rsid w:val="001D4FEE"/>
    <w:rsid w:val="001E55C7"/>
    <w:rsid w:val="001F6553"/>
    <w:rsid w:val="00201F27"/>
    <w:rsid w:val="00206677"/>
    <w:rsid w:val="002167CC"/>
    <w:rsid w:val="0022392B"/>
    <w:rsid w:val="002268B8"/>
    <w:rsid w:val="00227BBA"/>
    <w:rsid w:val="002340AE"/>
    <w:rsid w:val="00234C71"/>
    <w:rsid w:val="002475A2"/>
    <w:rsid w:val="00255350"/>
    <w:rsid w:val="00262155"/>
    <w:rsid w:val="0027208D"/>
    <w:rsid w:val="00274E6E"/>
    <w:rsid w:val="00275B22"/>
    <w:rsid w:val="002769E9"/>
    <w:rsid w:val="00277FEA"/>
    <w:rsid w:val="002921E7"/>
    <w:rsid w:val="002A4537"/>
    <w:rsid w:val="002A7075"/>
    <w:rsid w:val="002B2354"/>
    <w:rsid w:val="002B2C05"/>
    <w:rsid w:val="002C70A6"/>
    <w:rsid w:val="002E0C39"/>
    <w:rsid w:val="002E605C"/>
    <w:rsid w:val="002F297F"/>
    <w:rsid w:val="002F37DF"/>
    <w:rsid w:val="002F5081"/>
    <w:rsid w:val="002F72AB"/>
    <w:rsid w:val="002F7F26"/>
    <w:rsid w:val="00300051"/>
    <w:rsid w:val="00303BF3"/>
    <w:rsid w:val="00304041"/>
    <w:rsid w:val="00305909"/>
    <w:rsid w:val="00310E3C"/>
    <w:rsid w:val="00327A76"/>
    <w:rsid w:val="00331531"/>
    <w:rsid w:val="00332BD5"/>
    <w:rsid w:val="00337376"/>
    <w:rsid w:val="00350C95"/>
    <w:rsid w:val="00350D42"/>
    <w:rsid w:val="00351820"/>
    <w:rsid w:val="00360D72"/>
    <w:rsid w:val="00370C77"/>
    <w:rsid w:val="003762C3"/>
    <w:rsid w:val="00386780"/>
    <w:rsid w:val="003912DD"/>
    <w:rsid w:val="00393247"/>
    <w:rsid w:val="0039637E"/>
    <w:rsid w:val="003A48A0"/>
    <w:rsid w:val="003B1F77"/>
    <w:rsid w:val="003C1FB9"/>
    <w:rsid w:val="003C2008"/>
    <w:rsid w:val="003D0B9D"/>
    <w:rsid w:val="003E6914"/>
    <w:rsid w:val="003F02DC"/>
    <w:rsid w:val="00406760"/>
    <w:rsid w:val="00407C38"/>
    <w:rsid w:val="004170BC"/>
    <w:rsid w:val="00421C61"/>
    <w:rsid w:val="0042683C"/>
    <w:rsid w:val="00432A10"/>
    <w:rsid w:val="004377A5"/>
    <w:rsid w:val="004757DB"/>
    <w:rsid w:val="00480961"/>
    <w:rsid w:val="0048692A"/>
    <w:rsid w:val="00493F1A"/>
    <w:rsid w:val="00496169"/>
    <w:rsid w:val="00496326"/>
    <w:rsid w:val="004A0184"/>
    <w:rsid w:val="004A367B"/>
    <w:rsid w:val="004C3FDB"/>
    <w:rsid w:val="004D099D"/>
    <w:rsid w:val="004D2995"/>
    <w:rsid w:val="004E0808"/>
    <w:rsid w:val="004F7F31"/>
    <w:rsid w:val="005039DC"/>
    <w:rsid w:val="00511A89"/>
    <w:rsid w:val="00517B23"/>
    <w:rsid w:val="00517BA9"/>
    <w:rsid w:val="00532A07"/>
    <w:rsid w:val="00533554"/>
    <w:rsid w:val="00534391"/>
    <w:rsid w:val="00540F35"/>
    <w:rsid w:val="00542899"/>
    <w:rsid w:val="00550C8D"/>
    <w:rsid w:val="005615A5"/>
    <w:rsid w:val="0057462C"/>
    <w:rsid w:val="00576192"/>
    <w:rsid w:val="005867F5"/>
    <w:rsid w:val="00587AB8"/>
    <w:rsid w:val="00593DEF"/>
    <w:rsid w:val="005962AC"/>
    <w:rsid w:val="005A6526"/>
    <w:rsid w:val="005B0C3B"/>
    <w:rsid w:val="005B0F47"/>
    <w:rsid w:val="005B3700"/>
    <w:rsid w:val="005B7880"/>
    <w:rsid w:val="005C359E"/>
    <w:rsid w:val="005C71C7"/>
    <w:rsid w:val="005D6887"/>
    <w:rsid w:val="005E048D"/>
    <w:rsid w:val="005E2F01"/>
    <w:rsid w:val="005E6B4C"/>
    <w:rsid w:val="005F0114"/>
    <w:rsid w:val="005F3BA0"/>
    <w:rsid w:val="005F67A7"/>
    <w:rsid w:val="00604985"/>
    <w:rsid w:val="006061C6"/>
    <w:rsid w:val="00607059"/>
    <w:rsid w:val="0061188B"/>
    <w:rsid w:val="006473C7"/>
    <w:rsid w:val="00650DB9"/>
    <w:rsid w:val="00651FBB"/>
    <w:rsid w:val="00655721"/>
    <w:rsid w:val="00665C5C"/>
    <w:rsid w:val="0067322D"/>
    <w:rsid w:val="00675BF0"/>
    <w:rsid w:val="00675FCF"/>
    <w:rsid w:val="00680AFC"/>
    <w:rsid w:val="00685C17"/>
    <w:rsid w:val="006936F6"/>
    <w:rsid w:val="00693BC8"/>
    <w:rsid w:val="00695DA9"/>
    <w:rsid w:val="006A0356"/>
    <w:rsid w:val="006A1A4E"/>
    <w:rsid w:val="006A44C7"/>
    <w:rsid w:val="006B1305"/>
    <w:rsid w:val="006C1099"/>
    <w:rsid w:val="006C22BE"/>
    <w:rsid w:val="006C23DD"/>
    <w:rsid w:val="006C610B"/>
    <w:rsid w:val="006C6FEB"/>
    <w:rsid w:val="006D4962"/>
    <w:rsid w:val="006D7810"/>
    <w:rsid w:val="006E0432"/>
    <w:rsid w:val="006E2876"/>
    <w:rsid w:val="006E387E"/>
    <w:rsid w:val="006E4FE0"/>
    <w:rsid w:val="006E6FD2"/>
    <w:rsid w:val="006F24F8"/>
    <w:rsid w:val="006F4469"/>
    <w:rsid w:val="006F5C8C"/>
    <w:rsid w:val="0070573A"/>
    <w:rsid w:val="00716479"/>
    <w:rsid w:val="007168E4"/>
    <w:rsid w:val="007203D7"/>
    <w:rsid w:val="00723353"/>
    <w:rsid w:val="007343C1"/>
    <w:rsid w:val="007366A5"/>
    <w:rsid w:val="0073758F"/>
    <w:rsid w:val="00744886"/>
    <w:rsid w:val="00745CEF"/>
    <w:rsid w:val="007466B9"/>
    <w:rsid w:val="00756693"/>
    <w:rsid w:val="007639EA"/>
    <w:rsid w:val="00764F03"/>
    <w:rsid w:val="00766339"/>
    <w:rsid w:val="00770F68"/>
    <w:rsid w:val="007725EE"/>
    <w:rsid w:val="00773C5E"/>
    <w:rsid w:val="00785F49"/>
    <w:rsid w:val="0079105B"/>
    <w:rsid w:val="007940DB"/>
    <w:rsid w:val="007A0890"/>
    <w:rsid w:val="007A0A82"/>
    <w:rsid w:val="007A2ADD"/>
    <w:rsid w:val="007A507C"/>
    <w:rsid w:val="007B2EA1"/>
    <w:rsid w:val="007C58DF"/>
    <w:rsid w:val="007D35B9"/>
    <w:rsid w:val="007E2DE7"/>
    <w:rsid w:val="007F35BC"/>
    <w:rsid w:val="007F38C3"/>
    <w:rsid w:val="007F706D"/>
    <w:rsid w:val="00801CC8"/>
    <w:rsid w:val="00806CA6"/>
    <w:rsid w:val="008072BA"/>
    <w:rsid w:val="00812135"/>
    <w:rsid w:val="00821899"/>
    <w:rsid w:val="00822BB4"/>
    <w:rsid w:val="0083036E"/>
    <w:rsid w:val="00832351"/>
    <w:rsid w:val="0083298B"/>
    <w:rsid w:val="00833E23"/>
    <w:rsid w:val="00847FCA"/>
    <w:rsid w:val="0085318B"/>
    <w:rsid w:val="008531B1"/>
    <w:rsid w:val="00855AEE"/>
    <w:rsid w:val="00862A91"/>
    <w:rsid w:val="00871CF6"/>
    <w:rsid w:val="00886BCF"/>
    <w:rsid w:val="008928C9"/>
    <w:rsid w:val="0089583B"/>
    <w:rsid w:val="008A173E"/>
    <w:rsid w:val="008A4AB6"/>
    <w:rsid w:val="008C156D"/>
    <w:rsid w:val="008C1636"/>
    <w:rsid w:val="008C21A3"/>
    <w:rsid w:val="008C4B06"/>
    <w:rsid w:val="008D3AEA"/>
    <w:rsid w:val="008D568A"/>
    <w:rsid w:val="008E25CF"/>
    <w:rsid w:val="008F1B03"/>
    <w:rsid w:val="008F2571"/>
    <w:rsid w:val="008F48E4"/>
    <w:rsid w:val="009033C0"/>
    <w:rsid w:val="0090444B"/>
    <w:rsid w:val="0091330E"/>
    <w:rsid w:val="009176F1"/>
    <w:rsid w:val="0092259F"/>
    <w:rsid w:val="00940295"/>
    <w:rsid w:val="009407AD"/>
    <w:rsid w:val="0094268D"/>
    <w:rsid w:val="009523A4"/>
    <w:rsid w:val="00954403"/>
    <w:rsid w:val="00954D7C"/>
    <w:rsid w:val="00963F05"/>
    <w:rsid w:val="00965827"/>
    <w:rsid w:val="00967ADF"/>
    <w:rsid w:val="009722FF"/>
    <w:rsid w:val="0098204F"/>
    <w:rsid w:val="00986590"/>
    <w:rsid w:val="00993E0A"/>
    <w:rsid w:val="00996825"/>
    <w:rsid w:val="009A014B"/>
    <w:rsid w:val="009A2491"/>
    <w:rsid w:val="009B03B3"/>
    <w:rsid w:val="009B2E3D"/>
    <w:rsid w:val="009B601B"/>
    <w:rsid w:val="009B6A33"/>
    <w:rsid w:val="009C7FF5"/>
    <w:rsid w:val="009D1FD5"/>
    <w:rsid w:val="009D2BE8"/>
    <w:rsid w:val="009D63C8"/>
    <w:rsid w:val="009E27C1"/>
    <w:rsid w:val="009E59C9"/>
    <w:rsid w:val="009E5D57"/>
    <w:rsid w:val="009E7C09"/>
    <w:rsid w:val="00A00259"/>
    <w:rsid w:val="00A033CA"/>
    <w:rsid w:val="00A05F8D"/>
    <w:rsid w:val="00A11B7D"/>
    <w:rsid w:val="00A11F1B"/>
    <w:rsid w:val="00A22C93"/>
    <w:rsid w:val="00A24FD1"/>
    <w:rsid w:val="00A332A0"/>
    <w:rsid w:val="00A33D21"/>
    <w:rsid w:val="00A45DC1"/>
    <w:rsid w:val="00A4778D"/>
    <w:rsid w:val="00A54C27"/>
    <w:rsid w:val="00A54F64"/>
    <w:rsid w:val="00A96F90"/>
    <w:rsid w:val="00AA5585"/>
    <w:rsid w:val="00AB4C78"/>
    <w:rsid w:val="00AB6320"/>
    <w:rsid w:val="00AC0DF4"/>
    <w:rsid w:val="00AC60D1"/>
    <w:rsid w:val="00AE3C53"/>
    <w:rsid w:val="00AE4937"/>
    <w:rsid w:val="00AE7566"/>
    <w:rsid w:val="00AE7DD1"/>
    <w:rsid w:val="00B03A78"/>
    <w:rsid w:val="00B139E1"/>
    <w:rsid w:val="00B15AC1"/>
    <w:rsid w:val="00B25844"/>
    <w:rsid w:val="00B25D4B"/>
    <w:rsid w:val="00B357B8"/>
    <w:rsid w:val="00B36070"/>
    <w:rsid w:val="00B4323B"/>
    <w:rsid w:val="00B43D84"/>
    <w:rsid w:val="00B565C1"/>
    <w:rsid w:val="00B64387"/>
    <w:rsid w:val="00B65859"/>
    <w:rsid w:val="00B72153"/>
    <w:rsid w:val="00B72535"/>
    <w:rsid w:val="00B74B4F"/>
    <w:rsid w:val="00B757AD"/>
    <w:rsid w:val="00B767E6"/>
    <w:rsid w:val="00B769A2"/>
    <w:rsid w:val="00B85FA7"/>
    <w:rsid w:val="00B92463"/>
    <w:rsid w:val="00B92B09"/>
    <w:rsid w:val="00B94413"/>
    <w:rsid w:val="00B95353"/>
    <w:rsid w:val="00B955C2"/>
    <w:rsid w:val="00BA01BA"/>
    <w:rsid w:val="00BB12F1"/>
    <w:rsid w:val="00BB2B1D"/>
    <w:rsid w:val="00BB3218"/>
    <w:rsid w:val="00BB38BA"/>
    <w:rsid w:val="00BD3BB0"/>
    <w:rsid w:val="00BE1176"/>
    <w:rsid w:val="00BE57A4"/>
    <w:rsid w:val="00BE7C73"/>
    <w:rsid w:val="00BF460A"/>
    <w:rsid w:val="00C02B00"/>
    <w:rsid w:val="00C07139"/>
    <w:rsid w:val="00C101E6"/>
    <w:rsid w:val="00C226A4"/>
    <w:rsid w:val="00C43872"/>
    <w:rsid w:val="00C43960"/>
    <w:rsid w:val="00C4517C"/>
    <w:rsid w:val="00C45E64"/>
    <w:rsid w:val="00C46B19"/>
    <w:rsid w:val="00C52551"/>
    <w:rsid w:val="00C57495"/>
    <w:rsid w:val="00C6175A"/>
    <w:rsid w:val="00C81DDF"/>
    <w:rsid w:val="00C9702B"/>
    <w:rsid w:val="00CA17AE"/>
    <w:rsid w:val="00CA189F"/>
    <w:rsid w:val="00CA579F"/>
    <w:rsid w:val="00CB3F8A"/>
    <w:rsid w:val="00CB596F"/>
    <w:rsid w:val="00CC7F06"/>
    <w:rsid w:val="00CE6768"/>
    <w:rsid w:val="00CF0398"/>
    <w:rsid w:val="00D032DE"/>
    <w:rsid w:val="00D058EB"/>
    <w:rsid w:val="00D10D6B"/>
    <w:rsid w:val="00D128A6"/>
    <w:rsid w:val="00D25BF2"/>
    <w:rsid w:val="00D25C21"/>
    <w:rsid w:val="00D306B1"/>
    <w:rsid w:val="00D33DAA"/>
    <w:rsid w:val="00D34ED7"/>
    <w:rsid w:val="00D356E8"/>
    <w:rsid w:val="00D4311E"/>
    <w:rsid w:val="00D55B2F"/>
    <w:rsid w:val="00D634B5"/>
    <w:rsid w:val="00D716EF"/>
    <w:rsid w:val="00D723FC"/>
    <w:rsid w:val="00D7541F"/>
    <w:rsid w:val="00D8342B"/>
    <w:rsid w:val="00D85C7E"/>
    <w:rsid w:val="00D90CE8"/>
    <w:rsid w:val="00DA7A9F"/>
    <w:rsid w:val="00DB2613"/>
    <w:rsid w:val="00DD7E65"/>
    <w:rsid w:val="00DE7205"/>
    <w:rsid w:val="00DF0406"/>
    <w:rsid w:val="00DF0633"/>
    <w:rsid w:val="00E0314E"/>
    <w:rsid w:val="00E12F97"/>
    <w:rsid w:val="00E206D3"/>
    <w:rsid w:val="00E25A82"/>
    <w:rsid w:val="00E349B6"/>
    <w:rsid w:val="00E53DB9"/>
    <w:rsid w:val="00E63ACC"/>
    <w:rsid w:val="00E74100"/>
    <w:rsid w:val="00E750F0"/>
    <w:rsid w:val="00E75FE1"/>
    <w:rsid w:val="00E77E90"/>
    <w:rsid w:val="00E77ED1"/>
    <w:rsid w:val="00E83979"/>
    <w:rsid w:val="00E87143"/>
    <w:rsid w:val="00E934D4"/>
    <w:rsid w:val="00E96271"/>
    <w:rsid w:val="00EA19D0"/>
    <w:rsid w:val="00EA6CEF"/>
    <w:rsid w:val="00EB401A"/>
    <w:rsid w:val="00EC3F75"/>
    <w:rsid w:val="00ED1E8B"/>
    <w:rsid w:val="00ED58F6"/>
    <w:rsid w:val="00ED76B1"/>
    <w:rsid w:val="00EE2D7F"/>
    <w:rsid w:val="00EE3CA0"/>
    <w:rsid w:val="00EE40C3"/>
    <w:rsid w:val="00EF58A3"/>
    <w:rsid w:val="00F16B7B"/>
    <w:rsid w:val="00F16C89"/>
    <w:rsid w:val="00F170F8"/>
    <w:rsid w:val="00F21BCA"/>
    <w:rsid w:val="00F21EC6"/>
    <w:rsid w:val="00F26CD8"/>
    <w:rsid w:val="00F32267"/>
    <w:rsid w:val="00F36314"/>
    <w:rsid w:val="00F3763B"/>
    <w:rsid w:val="00F37C47"/>
    <w:rsid w:val="00F42F8A"/>
    <w:rsid w:val="00F432B5"/>
    <w:rsid w:val="00F4461C"/>
    <w:rsid w:val="00F543D1"/>
    <w:rsid w:val="00F57CCC"/>
    <w:rsid w:val="00F614FB"/>
    <w:rsid w:val="00F635C4"/>
    <w:rsid w:val="00F641CE"/>
    <w:rsid w:val="00F645DE"/>
    <w:rsid w:val="00F657D1"/>
    <w:rsid w:val="00F87FD1"/>
    <w:rsid w:val="00F950EA"/>
    <w:rsid w:val="00F97E53"/>
    <w:rsid w:val="00FA363B"/>
    <w:rsid w:val="00FA5E4E"/>
    <w:rsid w:val="00FA7783"/>
    <w:rsid w:val="00FB4E7E"/>
    <w:rsid w:val="00FB7F13"/>
    <w:rsid w:val="00FC646D"/>
    <w:rsid w:val="00FE37FE"/>
    <w:rsid w:val="00FE465A"/>
    <w:rsid w:val="00FF62E6"/>
    <w:rsid w:val="00FF78A6"/>
    <w:rsid w:val="00FF7929"/>
    <w:rsid w:val="0190F81B"/>
    <w:rsid w:val="0221A394"/>
    <w:rsid w:val="02CA7B4B"/>
    <w:rsid w:val="031662A6"/>
    <w:rsid w:val="031BBF7B"/>
    <w:rsid w:val="0378AFD7"/>
    <w:rsid w:val="049DCC22"/>
    <w:rsid w:val="05D1102B"/>
    <w:rsid w:val="06093F4A"/>
    <w:rsid w:val="06790CFE"/>
    <w:rsid w:val="07777AB1"/>
    <w:rsid w:val="07A50FAB"/>
    <w:rsid w:val="0899CEBD"/>
    <w:rsid w:val="089F2B92"/>
    <w:rsid w:val="0A24961D"/>
    <w:rsid w:val="0B9A2B29"/>
    <w:rsid w:val="0D010CEB"/>
    <w:rsid w:val="0F90D310"/>
    <w:rsid w:val="11163D9B"/>
    <w:rsid w:val="12B93139"/>
    <w:rsid w:val="14207531"/>
    <w:rsid w:val="14C20754"/>
    <w:rsid w:val="175F0D62"/>
    <w:rsid w:val="18B619A5"/>
    <w:rsid w:val="18CD48C9"/>
    <w:rsid w:val="1A40E105"/>
    <w:rsid w:val="1B0644B5"/>
    <w:rsid w:val="1BD75491"/>
    <w:rsid w:val="1C9CB841"/>
    <w:rsid w:val="1D621BF1"/>
    <w:rsid w:val="254FA5BE"/>
    <w:rsid w:val="259ACFF6"/>
    <w:rsid w:val="2659043E"/>
    <w:rsid w:val="27C73FA5"/>
    <w:rsid w:val="28E993B1"/>
    <w:rsid w:val="2944FD2B"/>
    <w:rsid w:val="2998F4C2"/>
    <w:rsid w:val="2B691A23"/>
    <w:rsid w:val="2B85A61C"/>
    <w:rsid w:val="2FB91353"/>
    <w:rsid w:val="3147C16A"/>
    <w:rsid w:val="33B0D0CA"/>
    <w:rsid w:val="3447056E"/>
    <w:rsid w:val="345F0556"/>
    <w:rsid w:val="34F148F8"/>
    <w:rsid w:val="3542F1CF"/>
    <w:rsid w:val="38C01D61"/>
    <w:rsid w:val="3A7A4023"/>
    <w:rsid w:val="3B0AEB9C"/>
    <w:rsid w:val="3B20757D"/>
    <w:rsid w:val="3C7300E0"/>
    <w:rsid w:val="3D950647"/>
    <w:rsid w:val="3F6C03A7"/>
    <w:rsid w:val="3FB64935"/>
    <w:rsid w:val="40427058"/>
    <w:rsid w:val="40EB480F"/>
    <w:rsid w:val="4107D408"/>
    <w:rsid w:val="41FC931A"/>
    <w:rsid w:val="4398637B"/>
    <w:rsid w:val="44927F62"/>
    <w:rsid w:val="44EF6FBE"/>
    <w:rsid w:val="4557E312"/>
    <w:rsid w:val="4704163C"/>
    <w:rsid w:val="483459E0"/>
    <w:rsid w:val="4865205C"/>
    <w:rsid w:val="4967B6ED"/>
    <w:rsid w:val="4993DE3F"/>
    <w:rsid w:val="499C6F24"/>
    <w:rsid w:val="4A50C9D3"/>
    <w:rsid w:val="4C60B9B4"/>
    <w:rsid w:val="4CA67AEC"/>
    <w:rsid w:val="4D6BDE9C"/>
    <w:rsid w:val="4ED7F8F8"/>
    <w:rsid w:val="4F70DAE6"/>
    <w:rsid w:val="5218DE02"/>
    <w:rsid w:val="529FD493"/>
    <w:rsid w:val="52F570D6"/>
    <w:rsid w:val="5417C4E2"/>
    <w:rsid w:val="544C7D19"/>
    <w:rsid w:val="54A96D75"/>
    <w:rsid w:val="54DE25AC"/>
    <w:rsid w:val="56F37262"/>
    <w:rsid w:val="58CA211D"/>
    <w:rsid w:val="59271179"/>
    <w:rsid w:val="599B30F9"/>
    <w:rsid w:val="59D47BBC"/>
    <w:rsid w:val="59EEB107"/>
    <w:rsid w:val="5C201440"/>
    <w:rsid w:val="5D9F58A8"/>
    <w:rsid w:val="5F6A846B"/>
    <w:rsid w:val="607BCF76"/>
    <w:rsid w:val="60F54BCB"/>
    <w:rsid w:val="6311BBBE"/>
    <w:rsid w:val="636EAC1A"/>
    <w:rsid w:val="6552BA54"/>
    <w:rsid w:val="655663D6"/>
    <w:rsid w:val="672D1291"/>
    <w:rsid w:val="68AC56F9"/>
    <w:rsid w:val="68CF8BD9"/>
    <w:rsid w:val="68EA5CEC"/>
    <w:rsid w:val="695A8B85"/>
    <w:rsid w:val="6AE552E5"/>
    <w:rsid w:val="6AF0FF11"/>
    <w:rsid w:val="6B3CE66C"/>
    <w:rsid w:val="6CFB2C5D"/>
    <w:rsid w:val="6DD2D2B4"/>
    <w:rsid w:val="6E1EBA0F"/>
    <w:rsid w:val="6FB00FB7"/>
    <w:rsid w:val="6FBA8A70"/>
    <w:rsid w:val="704C3303"/>
    <w:rsid w:val="7174AD32"/>
    <w:rsid w:val="71C0948D"/>
    <w:rsid w:val="71DE1EC0"/>
    <w:rsid w:val="735C64EE"/>
    <w:rsid w:val="73F22667"/>
    <w:rsid w:val="74512400"/>
    <w:rsid w:val="75D5C53D"/>
    <w:rsid w:val="7632B599"/>
    <w:rsid w:val="773985D8"/>
    <w:rsid w:val="77BD7CF9"/>
    <w:rsid w:val="79AC57F2"/>
    <w:rsid w:val="7DF543BF"/>
    <w:rsid w:val="7E35A822"/>
    <w:rsid w:val="7EAF2477"/>
    <w:rsid w:val="7EE2DF94"/>
    <w:rsid w:val="7F2FC409"/>
    <w:rsid w:val="7F748827"/>
    <w:rsid w:val="7FDEC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7F2875"/>
  <w15:docId w15:val="{9E386FA9-FF5F-4212-AB61-3038346C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E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3218"/>
    <w:pPr>
      <w:ind w:left="720"/>
      <w:contextualSpacing/>
    </w:pPr>
  </w:style>
  <w:style w:type="table" w:styleId="TableGrid">
    <w:name w:val="Table Grid"/>
    <w:basedOn w:val="TableNormal"/>
    <w:uiPriority w:val="99"/>
    <w:rsid w:val="0083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A507C"/>
    <w:pPr>
      <w:tabs>
        <w:tab w:val="center" w:pos="4513"/>
        <w:tab w:val="right" w:pos="9026"/>
      </w:tabs>
    </w:pPr>
  </w:style>
  <w:style w:type="character" w:customStyle="1" w:styleId="FooterChar">
    <w:name w:val="Footer Char"/>
    <w:link w:val="Footer"/>
    <w:uiPriority w:val="99"/>
    <w:locked/>
    <w:rsid w:val="007A507C"/>
    <w:rPr>
      <w:rFonts w:cs="Times New Roman"/>
    </w:rPr>
  </w:style>
  <w:style w:type="character" w:styleId="PageNumber">
    <w:name w:val="page number"/>
    <w:uiPriority w:val="99"/>
    <w:semiHidden/>
    <w:rsid w:val="007A507C"/>
    <w:rPr>
      <w:rFonts w:cs="Times New Roman"/>
    </w:rPr>
  </w:style>
  <w:style w:type="character" w:styleId="CommentReference">
    <w:name w:val="annotation reference"/>
    <w:uiPriority w:val="99"/>
    <w:semiHidden/>
    <w:rsid w:val="00B25D4B"/>
    <w:rPr>
      <w:rFonts w:cs="Times New Roman"/>
      <w:sz w:val="16"/>
      <w:szCs w:val="16"/>
    </w:rPr>
  </w:style>
  <w:style w:type="paragraph" w:styleId="CommentText">
    <w:name w:val="annotation text"/>
    <w:basedOn w:val="Normal"/>
    <w:link w:val="CommentTextChar"/>
    <w:uiPriority w:val="99"/>
    <w:semiHidden/>
    <w:rsid w:val="00B25D4B"/>
    <w:rPr>
      <w:sz w:val="20"/>
      <w:szCs w:val="20"/>
    </w:rPr>
  </w:style>
  <w:style w:type="character" w:customStyle="1" w:styleId="CommentTextChar">
    <w:name w:val="Comment Text Char"/>
    <w:link w:val="CommentText"/>
    <w:uiPriority w:val="99"/>
    <w:semiHidden/>
    <w:locked/>
    <w:rsid w:val="00B25D4B"/>
    <w:rPr>
      <w:rFonts w:cs="Times New Roman"/>
      <w:sz w:val="20"/>
      <w:szCs w:val="20"/>
    </w:rPr>
  </w:style>
  <w:style w:type="paragraph" w:styleId="CommentSubject">
    <w:name w:val="annotation subject"/>
    <w:basedOn w:val="CommentText"/>
    <w:next w:val="CommentText"/>
    <w:link w:val="CommentSubjectChar"/>
    <w:uiPriority w:val="99"/>
    <w:semiHidden/>
    <w:rsid w:val="00B25D4B"/>
    <w:rPr>
      <w:b/>
      <w:bCs/>
    </w:rPr>
  </w:style>
  <w:style w:type="character" w:customStyle="1" w:styleId="CommentSubjectChar">
    <w:name w:val="Comment Subject Char"/>
    <w:link w:val="CommentSubject"/>
    <w:uiPriority w:val="99"/>
    <w:semiHidden/>
    <w:locked/>
    <w:rsid w:val="00B25D4B"/>
    <w:rPr>
      <w:rFonts w:cs="Times New Roman"/>
      <w:b/>
      <w:bCs/>
      <w:sz w:val="20"/>
      <w:szCs w:val="20"/>
    </w:rPr>
  </w:style>
  <w:style w:type="paragraph" w:styleId="BalloonText">
    <w:name w:val="Balloon Text"/>
    <w:basedOn w:val="Normal"/>
    <w:link w:val="BalloonTextChar"/>
    <w:uiPriority w:val="99"/>
    <w:semiHidden/>
    <w:rsid w:val="00B25D4B"/>
    <w:rPr>
      <w:rFonts w:ascii="Segoe UI" w:hAnsi="Segoe UI" w:cs="Segoe UI"/>
      <w:sz w:val="18"/>
      <w:szCs w:val="18"/>
    </w:rPr>
  </w:style>
  <w:style w:type="character" w:customStyle="1" w:styleId="BalloonTextChar">
    <w:name w:val="Balloon Text Char"/>
    <w:link w:val="BalloonText"/>
    <w:uiPriority w:val="99"/>
    <w:semiHidden/>
    <w:locked/>
    <w:rsid w:val="00B25D4B"/>
    <w:rPr>
      <w:rFonts w:ascii="Segoe UI" w:hAnsi="Segoe UI" w:cs="Segoe UI"/>
      <w:sz w:val="18"/>
      <w:szCs w:val="18"/>
    </w:rPr>
  </w:style>
  <w:style w:type="paragraph" w:styleId="Header">
    <w:name w:val="header"/>
    <w:basedOn w:val="Normal"/>
    <w:link w:val="HeaderChar"/>
    <w:uiPriority w:val="99"/>
    <w:unhideWhenUsed/>
    <w:rsid w:val="00350D42"/>
    <w:pPr>
      <w:tabs>
        <w:tab w:val="center" w:pos="4513"/>
        <w:tab w:val="right" w:pos="9026"/>
      </w:tabs>
    </w:pPr>
  </w:style>
  <w:style w:type="character" w:customStyle="1" w:styleId="HeaderChar">
    <w:name w:val="Header Char"/>
    <w:link w:val="Header"/>
    <w:uiPriority w:val="99"/>
    <w:rsid w:val="00350D42"/>
    <w:rPr>
      <w:sz w:val="24"/>
      <w:szCs w:val="24"/>
      <w:lang w:val="en-GB"/>
    </w:rPr>
  </w:style>
  <w:style w:type="paragraph" w:customStyle="1" w:styleId="paragraph">
    <w:name w:val="paragraph"/>
    <w:basedOn w:val="Normal"/>
    <w:rsid w:val="00C6175A"/>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C6175A"/>
  </w:style>
  <w:style w:type="character" w:customStyle="1" w:styleId="eop">
    <w:name w:val="eop"/>
    <w:basedOn w:val="DefaultParagraphFont"/>
    <w:rsid w:val="00C6175A"/>
  </w:style>
  <w:style w:type="character" w:styleId="Hyperlink">
    <w:name w:val="Hyperlink"/>
    <w:uiPriority w:val="99"/>
    <w:unhideWhenUsed/>
    <w:rsid w:val="00D723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35675">
      <w:bodyDiv w:val="1"/>
      <w:marLeft w:val="0"/>
      <w:marRight w:val="0"/>
      <w:marTop w:val="0"/>
      <w:marBottom w:val="0"/>
      <w:divBdr>
        <w:top w:val="none" w:sz="0" w:space="0" w:color="auto"/>
        <w:left w:val="none" w:sz="0" w:space="0" w:color="auto"/>
        <w:bottom w:val="none" w:sz="0" w:space="0" w:color="auto"/>
        <w:right w:val="none" w:sz="0" w:space="0" w:color="auto"/>
      </w:divBdr>
    </w:div>
    <w:div w:id="706445117">
      <w:bodyDiv w:val="1"/>
      <w:marLeft w:val="0"/>
      <w:marRight w:val="0"/>
      <w:marTop w:val="0"/>
      <w:marBottom w:val="0"/>
      <w:divBdr>
        <w:top w:val="none" w:sz="0" w:space="0" w:color="auto"/>
        <w:left w:val="none" w:sz="0" w:space="0" w:color="auto"/>
        <w:bottom w:val="none" w:sz="0" w:space="0" w:color="auto"/>
        <w:right w:val="none" w:sz="0" w:space="0" w:color="auto"/>
      </w:divBdr>
      <w:divsChild>
        <w:div w:id="307171988">
          <w:marLeft w:val="0"/>
          <w:marRight w:val="0"/>
          <w:marTop w:val="0"/>
          <w:marBottom w:val="0"/>
          <w:divBdr>
            <w:top w:val="none" w:sz="0" w:space="0" w:color="auto"/>
            <w:left w:val="none" w:sz="0" w:space="0" w:color="auto"/>
            <w:bottom w:val="none" w:sz="0" w:space="0" w:color="auto"/>
            <w:right w:val="none" w:sz="0" w:space="0" w:color="auto"/>
          </w:divBdr>
          <w:divsChild>
            <w:div w:id="1560094530">
              <w:marLeft w:val="0"/>
              <w:marRight w:val="0"/>
              <w:marTop w:val="0"/>
              <w:marBottom w:val="0"/>
              <w:divBdr>
                <w:top w:val="none" w:sz="0" w:space="0" w:color="auto"/>
                <w:left w:val="none" w:sz="0" w:space="0" w:color="auto"/>
                <w:bottom w:val="none" w:sz="0" w:space="0" w:color="auto"/>
                <w:right w:val="none" w:sz="0" w:space="0" w:color="auto"/>
              </w:divBdr>
            </w:div>
          </w:divsChild>
        </w:div>
        <w:div w:id="457996711">
          <w:marLeft w:val="0"/>
          <w:marRight w:val="0"/>
          <w:marTop w:val="0"/>
          <w:marBottom w:val="0"/>
          <w:divBdr>
            <w:top w:val="none" w:sz="0" w:space="0" w:color="auto"/>
            <w:left w:val="none" w:sz="0" w:space="0" w:color="auto"/>
            <w:bottom w:val="none" w:sz="0" w:space="0" w:color="auto"/>
            <w:right w:val="none" w:sz="0" w:space="0" w:color="auto"/>
          </w:divBdr>
          <w:divsChild>
            <w:div w:id="1215585607">
              <w:marLeft w:val="0"/>
              <w:marRight w:val="0"/>
              <w:marTop w:val="0"/>
              <w:marBottom w:val="0"/>
              <w:divBdr>
                <w:top w:val="none" w:sz="0" w:space="0" w:color="auto"/>
                <w:left w:val="none" w:sz="0" w:space="0" w:color="auto"/>
                <w:bottom w:val="none" w:sz="0" w:space="0" w:color="auto"/>
                <w:right w:val="none" w:sz="0" w:space="0" w:color="auto"/>
              </w:divBdr>
            </w:div>
          </w:divsChild>
        </w:div>
        <w:div w:id="493835504">
          <w:marLeft w:val="0"/>
          <w:marRight w:val="0"/>
          <w:marTop w:val="0"/>
          <w:marBottom w:val="0"/>
          <w:divBdr>
            <w:top w:val="none" w:sz="0" w:space="0" w:color="auto"/>
            <w:left w:val="none" w:sz="0" w:space="0" w:color="auto"/>
            <w:bottom w:val="none" w:sz="0" w:space="0" w:color="auto"/>
            <w:right w:val="none" w:sz="0" w:space="0" w:color="auto"/>
          </w:divBdr>
          <w:divsChild>
            <w:div w:id="1230648091">
              <w:marLeft w:val="0"/>
              <w:marRight w:val="0"/>
              <w:marTop w:val="0"/>
              <w:marBottom w:val="0"/>
              <w:divBdr>
                <w:top w:val="none" w:sz="0" w:space="0" w:color="auto"/>
                <w:left w:val="none" w:sz="0" w:space="0" w:color="auto"/>
                <w:bottom w:val="none" w:sz="0" w:space="0" w:color="auto"/>
                <w:right w:val="none" w:sz="0" w:space="0" w:color="auto"/>
              </w:divBdr>
            </w:div>
          </w:divsChild>
        </w:div>
        <w:div w:id="744227622">
          <w:marLeft w:val="0"/>
          <w:marRight w:val="0"/>
          <w:marTop w:val="0"/>
          <w:marBottom w:val="0"/>
          <w:divBdr>
            <w:top w:val="none" w:sz="0" w:space="0" w:color="auto"/>
            <w:left w:val="none" w:sz="0" w:space="0" w:color="auto"/>
            <w:bottom w:val="none" w:sz="0" w:space="0" w:color="auto"/>
            <w:right w:val="none" w:sz="0" w:space="0" w:color="auto"/>
          </w:divBdr>
          <w:divsChild>
            <w:div w:id="721947735">
              <w:marLeft w:val="0"/>
              <w:marRight w:val="0"/>
              <w:marTop w:val="0"/>
              <w:marBottom w:val="0"/>
              <w:divBdr>
                <w:top w:val="none" w:sz="0" w:space="0" w:color="auto"/>
                <w:left w:val="none" w:sz="0" w:space="0" w:color="auto"/>
                <w:bottom w:val="none" w:sz="0" w:space="0" w:color="auto"/>
                <w:right w:val="none" w:sz="0" w:space="0" w:color="auto"/>
              </w:divBdr>
            </w:div>
            <w:div w:id="1368489877">
              <w:marLeft w:val="0"/>
              <w:marRight w:val="0"/>
              <w:marTop w:val="0"/>
              <w:marBottom w:val="0"/>
              <w:divBdr>
                <w:top w:val="none" w:sz="0" w:space="0" w:color="auto"/>
                <w:left w:val="none" w:sz="0" w:space="0" w:color="auto"/>
                <w:bottom w:val="none" w:sz="0" w:space="0" w:color="auto"/>
                <w:right w:val="none" w:sz="0" w:space="0" w:color="auto"/>
              </w:divBdr>
            </w:div>
            <w:div w:id="1417748360">
              <w:marLeft w:val="0"/>
              <w:marRight w:val="0"/>
              <w:marTop w:val="0"/>
              <w:marBottom w:val="0"/>
              <w:divBdr>
                <w:top w:val="none" w:sz="0" w:space="0" w:color="auto"/>
                <w:left w:val="none" w:sz="0" w:space="0" w:color="auto"/>
                <w:bottom w:val="none" w:sz="0" w:space="0" w:color="auto"/>
                <w:right w:val="none" w:sz="0" w:space="0" w:color="auto"/>
              </w:divBdr>
            </w:div>
            <w:div w:id="1491360993">
              <w:marLeft w:val="0"/>
              <w:marRight w:val="0"/>
              <w:marTop w:val="0"/>
              <w:marBottom w:val="0"/>
              <w:divBdr>
                <w:top w:val="none" w:sz="0" w:space="0" w:color="auto"/>
                <w:left w:val="none" w:sz="0" w:space="0" w:color="auto"/>
                <w:bottom w:val="none" w:sz="0" w:space="0" w:color="auto"/>
                <w:right w:val="none" w:sz="0" w:space="0" w:color="auto"/>
              </w:divBdr>
            </w:div>
            <w:div w:id="2033190561">
              <w:marLeft w:val="0"/>
              <w:marRight w:val="0"/>
              <w:marTop w:val="0"/>
              <w:marBottom w:val="0"/>
              <w:divBdr>
                <w:top w:val="none" w:sz="0" w:space="0" w:color="auto"/>
                <w:left w:val="none" w:sz="0" w:space="0" w:color="auto"/>
                <w:bottom w:val="none" w:sz="0" w:space="0" w:color="auto"/>
                <w:right w:val="none" w:sz="0" w:space="0" w:color="auto"/>
              </w:divBdr>
            </w:div>
          </w:divsChild>
        </w:div>
        <w:div w:id="1368988485">
          <w:marLeft w:val="0"/>
          <w:marRight w:val="0"/>
          <w:marTop w:val="0"/>
          <w:marBottom w:val="0"/>
          <w:divBdr>
            <w:top w:val="none" w:sz="0" w:space="0" w:color="auto"/>
            <w:left w:val="none" w:sz="0" w:space="0" w:color="auto"/>
            <w:bottom w:val="none" w:sz="0" w:space="0" w:color="auto"/>
            <w:right w:val="none" w:sz="0" w:space="0" w:color="auto"/>
          </w:divBdr>
          <w:divsChild>
            <w:div w:id="1572619758">
              <w:marLeft w:val="0"/>
              <w:marRight w:val="0"/>
              <w:marTop w:val="0"/>
              <w:marBottom w:val="0"/>
              <w:divBdr>
                <w:top w:val="none" w:sz="0" w:space="0" w:color="auto"/>
                <w:left w:val="none" w:sz="0" w:space="0" w:color="auto"/>
                <w:bottom w:val="none" w:sz="0" w:space="0" w:color="auto"/>
                <w:right w:val="none" w:sz="0" w:space="0" w:color="auto"/>
              </w:divBdr>
            </w:div>
          </w:divsChild>
        </w:div>
        <w:div w:id="1556772184">
          <w:marLeft w:val="0"/>
          <w:marRight w:val="0"/>
          <w:marTop w:val="0"/>
          <w:marBottom w:val="0"/>
          <w:divBdr>
            <w:top w:val="none" w:sz="0" w:space="0" w:color="auto"/>
            <w:left w:val="none" w:sz="0" w:space="0" w:color="auto"/>
            <w:bottom w:val="none" w:sz="0" w:space="0" w:color="auto"/>
            <w:right w:val="none" w:sz="0" w:space="0" w:color="auto"/>
          </w:divBdr>
          <w:divsChild>
            <w:div w:id="264004295">
              <w:marLeft w:val="0"/>
              <w:marRight w:val="0"/>
              <w:marTop w:val="0"/>
              <w:marBottom w:val="0"/>
              <w:divBdr>
                <w:top w:val="none" w:sz="0" w:space="0" w:color="auto"/>
                <w:left w:val="none" w:sz="0" w:space="0" w:color="auto"/>
                <w:bottom w:val="none" w:sz="0" w:space="0" w:color="auto"/>
                <w:right w:val="none" w:sz="0" w:space="0" w:color="auto"/>
              </w:divBdr>
            </w:div>
            <w:div w:id="317148350">
              <w:marLeft w:val="0"/>
              <w:marRight w:val="0"/>
              <w:marTop w:val="0"/>
              <w:marBottom w:val="0"/>
              <w:divBdr>
                <w:top w:val="none" w:sz="0" w:space="0" w:color="auto"/>
                <w:left w:val="none" w:sz="0" w:space="0" w:color="auto"/>
                <w:bottom w:val="none" w:sz="0" w:space="0" w:color="auto"/>
                <w:right w:val="none" w:sz="0" w:space="0" w:color="auto"/>
              </w:divBdr>
            </w:div>
            <w:div w:id="1072778946">
              <w:marLeft w:val="0"/>
              <w:marRight w:val="0"/>
              <w:marTop w:val="0"/>
              <w:marBottom w:val="0"/>
              <w:divBdr>
                <w:top w:val="none" w:sz="0" w:space="0" w:color="auto"/>
                <w:left w:val="none" w:sz="0" w:space="0" w:color="auto"/>
                <w:bottom w:val="none" w:sz="0" w:space="0" w:color="auto"/>
                <w:right w:val="none" w:sz="0" w:space="0" w:color="auto"/>
              </w:divBdr>
            </w:div>
            <w:div w:id="2129084973">
              <w:marLeft w:val="0"/>
              <w:marRight w:val="0"/>
              <w:marTop w:val="0"/>
              <w:marBottom w:val="0"/>
              <w:divBdr>
                <w:top w:val="none" w:sz="0" w:space="0" w:color="auto"/>
                <w:left w:val="none" w:sz="0" w:space="0" w:color="auto"/>
                <w:bottom w:val="none" w:sz="0" w:space="0" w:color="auto"/>
                <w:right w:val="none" w:sz="0" w:space="0" w:color="auto"/>
              </w:divBdr>
            </w:div>
          </w:divsChild>
        </w:div>
        <w:div w:id="1928540794">
          <w:marLeft w:val="0"/>
          <w:marRight w:val="0"/>
          <w:marTop w:val="0"/>
          <w:marBottom w:val="0"/>
          <w:divBdr>
            <w:top w:val="none" w:sz="0" w:space="0" w:color="auto"/>
            <w:left w:val="none" w:sz="0" w:space="0" w:color="auto"/>
            <w:bottom w:val="none" w:sz="0" w:space="0" w:color="auto"/>
            <w:right w:val="none" w:sz="0" w:space="0" w:color="auto"/>
          </w:divBdr>
        </w:div>
      </w:divsChild>
    </w:div>
    <w:div w:id="853155885">
      <w:bodyDiv w:val="1"/>
      <w:marLeft w:val="0"/>
      <w:marRight w:val="0"/>
      <w:marTop w:val="0"/>
      <w:marBottom w:val="0"/>
      <w:divBdr>
        <w:top w:val="none" w:sz="0" w:space="0" w:color="auto"/>
        <w:left w:val="none" w:sz="0" w:space="0" w:color="auto"/>
        <w:bottom w:val="none" w:sz="0" w:space="0" w:color="auto"/>
        <w:right w:val="none" w:sz="0" w:space="0" w:color="auto"/>
      </w:divBdr>
      <w:divsChild>
        <w:div w:id="115032339">
          <w:marLeft w:val="0"/>
          <w:marRight w:val="0"/>
          <w:marTop w:val="0"/>
          <w:marBottom w:val="0"/>
          <w:divBdr>
            <w:top w:val="none" w:sz="0" w:space="0" w:color="auto"/>
            <w:left w:val="none" w:sz="0" w:space="0" w:color="auto"/>
            <w:bottom w:val="none" w:sz="0" w:space="0" w:color="auto"/>
            <w:right w:val="none" w:sz="0" w:space="0" w:color="auto"/>
          </w:divBdr>
        </w:div>
        <w:div w:id="359089994">
          <w:marLeft w:val="0"/>
          <w:marRight w:val="0"/>
          <w:marTop w:val="0"/>
          <w:marBottom w:val="0"/>
          <w:divBdr>
            <w:top w:val="none" w:sz="0" w:space="0" w:color="auto"/>
            <w:left w:val="none" w:sz="0" w:space="0" w:color="auto"/>
            <w:bottom w:val="none" w:sz="0" w:space="0" w:color="auto"/>
            <w:right w:val="none" w:sz="0" w:space="0" w:color="auto"/>
          </w:divBdr>
        </w:div>
        <w:div w:id="431557215">
          <w:marLeft w:val="0"/>
          <w:marRight w:val="0"/>
          <w:marTop w:val="0"/>
          <w:marBottom w:val="0"/>
          <w:divBdr>
            <w:top w:val="none" w:sz="0" w:space="0" w:color="auto"/>
            <w:left w:val="none" w:sz="0" w:space="0" w:color="auto"/>
            <w:bottom w:val="none" w:sz="0" w:space="0" w:color="auto"/>
            <w:right w:val="none" w:sz="0" w:space="0" w:color="auto"/>
          </w:divBdr>
        </w:div>
        <w:div w:id="512374989">
          <w:marLeft w:val="0"/>
          <w:marRight w:val="0"/>
          <w:marTop w:val="0"/>
          <w:marBottom w:val="0"/>
          <w:divBdr>
            <w:top w:val="none" w:sz="0" w:space="0" w:color="auto"/>
            <w:left w:val="none" w:sz="0" w:space="0" w:color="auto"/>
            <w:bottom w:val="none" w:sz="0" w:space="0" w:color="auto"/>
            <w:right w:val="none" w:sz="0" w:space="0" w:color="auto"/>
          </w:divBdr>
        </w:div>
        <w:div w:id="775179934">
          <w:marLeft w:val="0"/>
          <w:marRight w:val="0"/>
          <w:marTop w:val="0"/>
          <w:marBottom w:val="0"/>
          <w:divBdr>
            <w:top w:val="none" w:sz="0" w:space="0" w:color="auto"/>
            <w:left w:val="none" w:sz="0" w:space="0" w:color="auto"/>
            <w:bottom w:val="none" w:sz="0" w:space="0" w:color="auto"/>
            <w:right w:val="none" w:sz="0" w:space="0" w:color="auto"/>
          </w:divBdr>
        </w:div>
        <w:div w:id="783770447">
          <w:marLeft w:val="0"/>
          <w:marRight w:val="0"/>
          <w:marTop w:val="0"/>
          <w:marBottom w:val="0"/>
          <w:divBdr>
            <w:top w:val="none" w:sz="0" w:space="0" w:color="auto"/>
            <w:left w:val="none" w:sz="0" w:space="0" w:color="auto"/>
            <w:bottom w:val="none" w:sz="0" w:space="0" w:color="auto"/>
            <w:right w:val="none" w:sz="0" w:space="0" w:color="auto"/>
          </w:divBdr>
        </w:div>
        <w:div w:id="815300378">
          <w:marLeft w:val="0"/>
          <w:marRight w:val="0"/>
          <w:marTop w:val="0"/>
          <w:marBottom w:val="0"/>
          <w:divBdr>
            <w:top w:val="none" w:sz="0" w:space="0" w:color="auto"/>
            <w:left w:val="none" w:sz="0" w:space="0" w:color="auto"/>
            <w:bottom w:val="none" w:sz="0" w:space="0" w:color="auto"/>
            <w:right w:val="none" w:sz="0" w:space="0" w:color="auto"/>
          </w:divBdr>
        </w:div>
        <w:div w:id="889726581">
          <w:marLeft w:val="0"/>
          <w:marRight w:val="0"/>
          <w:marTop w:val="0"/>
          <w:marBottom w:val="0"/>
          <w:divBdr>
            <w:top w:val="none" w:sz="0" w:space="0" w:color="auto"/>
            <w:left w:val="none" w:sz="0" w:space="0" w:color="auto"/>
            <w:bottom w:val="none" w:sz="0" w:space="0" w:color="auto"/>
            <w:right w:val="none" w:sz="0" w:space="0" w:color="auto"/>
          </w:divBdr>
        </w:div>
        <w:div w:id="999432055">
          <w:marLeft w:val="0"/>
          <w:marRight w:val="0"/>
          <w:marTop w:val="0"/>
          <w:marBottom w:val="0"/>
          <w:divBdr>
            <w:top w:val="none" w:sz="0" w:space="0" w:color="auto"/>
            <w:left w:val="none" w:sz="0" w:space="0" w:color="auto"/>
            <w:bottom w:val="none" w:sz="0" w:space="0" w:color="auto"/>
            <w:right w:val="none" w:sz="0" w:space="0" w:color="auto"/>
          </w:divBdr>
        </w:div>
        <w:div w:id="1463881395">
          <w:marLeft w:val="0"/>
          <w:marRight w:val="0"/>
          <w:marTop w:val="0"/>
          <w:marBottom w:val="0"/>
          <w:divBdr>
            <w:top w:val="none" w:sz="0" w:space="0" w:color="auto"/>
            <w:left w:val="none" w:sz="0" w:space="0" w:color="auto"/>
            <w:bottom w:val="none" w:sz="0" w:space="0" w:color="auto"/>
            <w:right w:val="none" w:sz="0" w:space="0" w:color="auto"/>
          </w:divBdr>
        </w:div>
        <w:div w:id="1612859166">
          <w:marLeft w:val="0"/>
          <w:marRight w:val="0"/>
          <w:marTop w:val="0"/>
          <w:marBottom w:val="0"/>
          <w:divBdr>
            <w:top w:val="none" w:sz="0" w:space="0" w:color="auto"/>
            <w:left w:val="none" w:sz="0" w:space="0" w:color="auto"/>
            <w:bottom w:val="none" w:sz="0" w:space="0" w:color="auto"/>
            <w:right w:val="none" w:sz="0" w:space="0" w:color="auto"/>
          </w:divBdr>
        </w:div>
        <w:div w:id="1782266121">
          <w:marLeft w:val="0"/>
          <w:marRight w:val="0"/>
          <w:marTop w:val="0"/>
          <w:marBottom w:val="0"/>
          <w:divBdr>
            <w:top w:val="none" w:sz="0" w:space="0" w:color="auto"/>
            <w:left w:val="none" w:sz="0" w:space="0" w:color="auto"/>
            <w:bottom w:val="none" w:sz="0" w:space="0" w:color="auto"/>
            <w:right w:val="none" w:sz="0" w:space="0" w:color="auto"/>
          </w:divBdr>
        </w:div>
        <w:div w:id="1782455242">
          <w:marLeft w:val="0"/>
          <w:marRight w:val="0"/>
          <w:marTop w:val="0"/>
          <w:marBottom w:val="0"/>
          <w:divBdr>
            <w:top w:val="none" w:sz="0" w:space="0" w:color="auto"/>
            <w:left w:val="none" w:sz="0" w:space="0" w:color="auto"/>
            <w:bottom w:val="none" w:sz="0" w:space="0" w:color="auto"/>
            <w:right w:val="none" w:sz="0" w:space="0" w:color="auto"/>
          </w:divBdr>
        </w:div>
        <w:div w:id="1824926835">
          <w:marLeft w:val="0"/>
          <w:marRight w:val="0"/>
          <w:marTop w:val="0"/>
          <w:marBottom w:val="0"/>
          <w:divBdr>
            <w:top w:val="none" w:sz="0" w:space="0" w:color="auto"/>
            <w:left w:val="none" w:sz="0" w:space="0" w:color="auto"/>
            <w:bottom w:val="none" w:sz="0" w:space="0" w:color="auto"/>
            <w:right w:val="none" w:sz="0" w:space="0" w:color="auto"/>
          </w:divBdr>
        </w:div>
        <w:div w:id="2018651049">
          <w:marLeft w:val="0"/>
          <w:marRight w:val="0"/>
          <w:marTop w:val="0"/>
          <w:marBottom w:val="0"/>
          <w:divBdr>
            <w:top w:val="none" w:sz="0" w:space="0" w:color="auto"/>
            <w:left w:val="none" w:sz="0" w:space="0" w:color="auto"/>
            <w:bottom w:val="none" w:sz="0" w:space="0" w:color="auto"/>
            <w:right w:val="none" w:sz="0" w:space="0" w:color="auto"/>
          </w:divBdr>
        </w:div>
        <w:div w:id="2044985754">
          <w:marLeft w:val="0"/>
          <w:marRight w:val="0"/>
          <w:marTop w:val="0"/>
          <w:marBottom w:val="0"/>
          <w:divBdr>
            <w:top w:val="none" w:sz="0" w:space="0" w:color="auto"/>
            <w:left w:val="none" w:sz="0" w:space="0" w:color="auto"/>
            <w:bottom w:val="none" w:sz="0" w:space="0" w:color="auto"/>
            <w:right w:val="none" w:sz="0" w:space="0" w:color="auto"/>
          </w:divBdr>
        </w:div>
        <w:div w:id="208922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aringinbristol.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7A2D10F0473F4199AC567B73C75720" ma:contentTypeVersion="12" ma:contentTypeDescription="Create a new document." ma:contentTypeScope="" ma:versionID="7e4951b254e481a6a7dd9188aee715c3">
  <xsd:schema xmlns:xsd="http://www.w3.org/2001/XMLSchema" xmlns:xs="http://www.w3.org/2001/XMLSchema" xmlns:p="http://schemas.microsoft.com/office/2006/metadata/properties" xmlns:ns2="5e924538-6cb9-4cb8-914f-b1526b68f4bf" xmlns:ns3="2fd21a5e-22b6-421d-8cc5-56fe1be88d4f" targetNamespace="http://schemas.microsoft.com/office/2006/metadata/properties" ma:root="true" ma:fieldsID="b2814bff9412ca741d01bf6b86795aa1" ns2:_="" ns3:_="">
    <xsd:import namespace="5e924538-6cb9-4cb8-914f-b1526b68f4bf"/>
    <xsd:import namespace="2fd21a5e-22b6-421d-8cc5-56fe1be8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24538-6cb9-4cb8-914f-b1526b68f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21a5e-22b6-421d-8cc5-56fe1be88d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E8F58-73A3-4613-B054-EC25F004B7BB}">
  <ds:schemaRefs>
    <ds:schemaRef ds:uri="http://schemas.microsoft.com/sharepoint/v3/contenttype/forms"/>
  </ds:schemaRefs>
</ds:datastoreItem>
</file>

<file path=customXml/itemProps2.xml><?xml version="1.0" encoding="utf-8"?>
<ds:datastoreItem xmlns:ds="http://schemas.openxmlformats.org/officeDocument/2006/customXml" ds:itemID="{C9A6B209-DB29-44F3-BDA0-C213289CEAA7}">
  <ds:schemaRefs>
    <ds:schemaRef ds:uri="http://schemas.openxmlformats.org/officeDocument/2006/bibliography"/>
  </ds:schemaRefs>
</ds:datastoreItem>
</file>

<file path=customXml/itemProps3.xml><?xml version="1.0" encoding="utf-8"?>
<ds:datastoreItem xmlns:ds="http://schemas.openxmlformats.org/officeDocument/2006/customXml" ds:itemID="{FEC574A7-A8F1-421E-A1BC-030AE0AC20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73083B-D52D-45AC-BFE4-9F831C54F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24538-6cb9-4cb8-914f-b1526b68f4bf"/>
    <ds:schemaRef ds:uri="2fd21a5e-22b6-421d-8cc5-56fe1be8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Morrell</dc:creator>
  <cp:keywords/>
  <dc:description/>
  <cp:lastModifiedBy>Ben Horton</cp:lastModifiedBy>
  <cp:revision>9</cp:revision>
  <dcterms:created xsi:type="dcterms:W3CDTF">2021-04-12T12:53:00Z</dcterms:created>
  <dcterms:modified xsi:type="dcterms:W3CDTF">2021-04-16T12:24:00Z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0x010100427A2D10F0473F4199AC567B73C75720</vt:lpwstr>
  </property>
  <property fmtid="{D5CDD505-2E9C-101B-9397-08002B2CF9AE}" pid="3" name="Order">
    <vt:r8>85900</vt:r8>
  </property>
  <property fmtid="{D5CDD505-2E9C-101B-9397-08002B2CF9AE}" pid="4" name="_dlc_DocIdItemGuid">
    <vt:lpwstr>9c1fcdd9-4e31-4efe-8432-04f3f898755d</vt:lpwstr>
  </property>
</Properties>
</file>